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BC0" w:rsidRPr="00971BA5" w:rsidRDefault="00867A98" w:rsidP="00F83BC0">
      <w:pPr>
        <w:pStyle w:val="NormalWeb"/>
        <w:jc w:val="both"/>
        <w:rPr>
          <w:color w:val="auto"/>
          <w:sz w:val="23"/>
          <w:szCs w:val="23"/>
        </w:rPr>
      </w:pPr>
      <w:r w:rsidRPr="00971BA5">
        <w:rPr>
          <w:rStyle w:val="Strong"/>
          <w:color w:val="auto"/>
          <w:sz w:val="23"/>
          <w:szCs w:val="23"/>
          <w:u w:val="single"/>
        </w:rPr>
        <w:t>Financial Accountant</w:t>
      </w:r>
    </w:p>
    <w:p w:rsidR="00F83BC0" w:rsidRPr="00971BA5" w:rsidRDefault="00F83BC0" w:rsidP="00F83BC0">
      <w:pPr>
        <w:pStyle w:val="NormalWeb"/>
        <w:jc w:val="both"/>
        <w:rPr>
          <w:color w:val="auto"/>
        </w:rPr>
      </w:pPr>
      <w:r w:rsidRPr="00971BA5">
        <w:rPr>
          <w:color w:val="auto"/>
        </w:rPr>
        <w:t> </w:t>
      </w:r>
    </w:p>
    <w:p w:rsidR="00F83BC0" w:rsidRPr="00971BA5" w:rsidRDefault="00F83BC0" w:rsidP="00F83BC0">
      <w:pPr>
        <w:pStyle w:val="NormalWeb"/>
        <w:jc w:val="both"/>
        <w:rPr>
          <w:color w:val="auto"/>
        </w:rPr>
      </w:pPr>
      <w:r w:rsidRPr="00971BA5">
        <w:rPr>
          <w:rStyle w:val="Strong"/>
          <w:color w:val="auto"/>
        </w:rPr>
        <w:t>Buduchnist Credit Union</w:t>
      </w:r>
      <w:r w:rsidRPr="00971BA5">
        <w:rPr>
          <w:color w:val="auto"/>
        </w:rPr>
        <w:t xml:space="preserve"> is </w:t>
      </w:r>
      <w:r w:rsidR="000C08B5" w:rsidRPr="00971BA5">
        <w:rPr>
          <w:color w:val="auto"/>
        </w:rPr>
        <w:t>seeking an energetic person with an accounting designation or a Bachelor of Commerce, major in accounting that would like to pursue a career in accounting with Buduchnist Credit Union. We are accepting</w:t>
      </w:r>
      <w:r w:rsidRPr="00971BA5">
        <w:rPr>
          <w:color w:val="auto"/>
        </w:rPr>
        <w:t xml:space="preserve"> applications for the position of </w:t>
      </w:r>
      <w:r w:rsidRPr="00971BA5">
        <w:rPr>
          <w:rStyle w:val="Strong"/>
          <w:color w:val="auto"/>
        </w:rPr>
        <w:t>Financial Accountant</w:t>
      </w:r>
      <w:r w:rsidR="00B46D06" w:rsidRPr="00971BA5">
        <w:rPr>
          <w:rStyle w:val="Strong"/>
          <w:color w:val="auto"/>
        </w:rPr>
        <w:t xml:space="preserve">, </w:t>
      </w:r>
      <w:r w:rsidR="00B46D06" w:rsidRPr="00971BA5">
        <w:rPr>
          <w:rStyle w:val="Strong"/>
          <w:b w:val="0"/>
          <w:color w:val="auto"/>
        </w:rPr>
        <w:t>who shall report to the controller</w:t>
      </w:r>
      <w:r w:rsidRPr="00971BA5">
        <w:rPr>
          <w:color w:val="auto"/>
        </w:rPr>
        <w:t xml:space="preserve">.   The successful applicant will </w:t>
      </w:r>
      <w:r w:rsidR="006972E1" w:rsidRPr="00971BA5">
        <w:rPr>
          <w:color w:val="auto"/>
        </w:rPr>
        <w:t>perform a variety of moderately complex accounting and administrative procedures relating to credit union accounts including processing entries to the general ledger and retrieving items posted to member accounts; balancing and reconciling general ledgers, and other credit union accounts; maintains program schedules &amp; reporting; extracts and compiles financial data on request; and maintains related records.</w:t>
      </w:r>
    </w:p>
    <w:p w:rsidR="00F83BC0" w:rsidRPr="00971BA5" w:rsidRDefault="00F83BC0" w:rsidP="00F83BC0">
      <w:pPr>
        <w:pStyle w:val="NormalWeb"/>
        <w:jc w:val="both"/>
        <w:rPr>
          <w:color w:val="auto"/>
        </w:rPr>
      </w:pPr>
    </w:p>
    <w:p w:rsidR="00F83BC0" w:rsidRPr="00971BA5" w:rsidRDefault="00F83BC0" w:rsidP="00F83BC0">
      <w:pPr>
        <w:pStyle w:val="NormalWeb"/>
        <w:jc w:val="both"/>
        <w:rPr>
          <w:color w:val="auto"/>
        </w:rPr>
      </w:pPr>
      <w:r w:rsidRPr="00971BA5">
        <w:rPr>
          <w:color w:val="auto"/>
        </w:rPr>
        <w:t> </w:t>
      </w:r>
    </w:p>
    <w:p w:rsidR="00F83BC0" w:rsidRPr="00971BA5" w:rsidRDefault="00F83BC0" w:rsidP="00F83BC0">
      <w:pPr>
        <w:pStyle w:val="NormalWeb"/>
        <w:jc w:val="both"/>
        <w:rPr>
          <w:color w:val="auto"/>
          <w:sz w:val="23"/>
          <w:szCs w:val="23"/>
        </w:rPr>
      </w:pPr>
      <w:r w:rsidRPr="00971BA5">
        <w:rPr>
          <w:rStyle w:val="Strong"/>
          <w:color w:val="auto"/>
          <w:sz w:val="23"/>
          <w:szCs w:val="23"/>
          <w:u w:val="single"/>
        </w:rPr>
        <w:t>Key Responsibilities:</w:t>
      </w:r>
    </w:p>
    <w:p w:rsidR="008151B2" w:rsidRPr="00971BA5" w:rsidRDefault="008151B2" w:rsidP="002851E1">
      <w:pPr>
        <w:numPr>
          <w:ilvl w:val="0"/>
          <w:numId w:val="3"/>
        </w:numPr>
        <w:spacing w:before="100" w:beforeAutospacing="1" w:after="100" w:afterAutospacing="1"/>
        <w:ind w:left="300"/>
        <w:jc w:val="both"/>
        <w:rPr>
          <w:rFonts w:ascii="Arial" w:hAnsi="Arial" w:cs="Arial"/>
          <w:sz w:val="20"/>
          <w:szCs w:val="20"/>
        </w:rPr>
      </w:pPr>
      <w:r w:rsidRPr="00971BA5">
        <w:rPr>
          <w:rFonts w:ascii="Arial" w:hAnsi="Arial" w:cs="Arial"/>
          <w:sz w:val="20"/>
          <w:szCs w:val="20"/>
        </w:rPr>
        <w:t>Reconciles General Ledger accounts to month-end working papers and financial statements.</w:t>
      </w:r>
    </w:p>
    <w:p w:rsidR="008151B2" w:rsidRPr="00971BA5" w:rsidRDefault="008151B2" w:rsidP="002851E1">
      <w:pPr>
        <w:numPr>
          <w:ilvl w:val="0"/>
          <w:numId w:val="3"/>
        </w:numPr>
        <w:spacing w:before="100" w:beforeAutospacing="1" w:after="100" w:afterAutospacing="1"/>
        <w:ind w:left="300"/>
        <w:jc w:val="both"/>
        <w:rPr>
          <w:rFonts w:ascii="Arial" w:hAnsi="Arial" w:cs="Arial"/>
          <w:sz w:val="20"/>
          <w:szCs w:val="20"/>
        </w:rPr>
      </w:pPr>
      <w:r w:rsidRPr="00971BA5">
        <w:rPr>
          <w:rFonts w:ascii="Arial" w:hAnsi="Arial" w:cs="Arial"/>
          <w:sz w:val="20"/>
          <w:szCs w:val="20"/>
        </w:rPr>
        <w:t>Proofs entries keyed to general ledger; and ensures ledger items are balanced.</w:t>
      </w:r>
    </w:p>
    <w:p w:rsidR="008151B2" w:rsidRPr="00971BA5" w:rsidRDefault="008151B2" w:rsidP="002851E1">
      <w:pPr>
        <w:numPr>
          <w:ilvl w:val="0"/>
          <w:numId w:val="3"/>
        </w:numPr>
        <w:spacing w:before="100" w:beforeAutospacing="1" w:after="100" w:afterAutospacing="1"/>
        <w:ind w:left="300"/>
        <w:jc w:val="both"/>
        <w:rPr>
          <w:rFonts w:ascii="Arial" w:hAnsi="Arial" w:cs="Arial"/>
          <w:sz w:val="20"/>
          <w:szCs w:val="20"/>
        </w:rPr>
      </w:pPr>
      <w:r w:rsidRPr="00971BA5">
        <w:rPr>
          <w:rFonts w:ascii="Arial" w:hAnsi="Arial" w:cs="Arial"/>
          <w:sz w:val="20"/>
          <w:szCs w:val="20"/>
        </w:rPr>
        <w:t>Prepares schedules, journal entries and summary reports for NHA Mortgage-Backed Securities program.</w:t>
      </w:r>
    </w:p>
    <w:p w:rsidR="008151B2" w:rsidRPr="00971BA5" w:rsidRDefault="008151B2" w:rsidP="002851E1">
      <w:pPr>
        <w:numPr>
          <w:ilvl w:val="0"/>
          <w:numId w:val="3"/>
        </w:numPr>
        <w:spacing w:before="100" w:beforeAutospacing="1" w:after="100" w:afterAutospacing="1"/>
        <w:ind w:left="300"/>
        <w:jc w:val="both"/>
        <w:rPr>
          <w:rFonts w:ascii="Arial" w:hAnsi="Arial" w:cs="Arial"/>
          <w:sz w:val="20"/>
          <w:szCs w:val="20"/>
        </w:rPr>
      </w:pPr>
      <w:r w:rsidRPr="00971BA5">
        <w:rPr>
          <w:rFonts w:ascii="Arial" w:hAnsi="Arial" w:cs="Arial"/>
          <w:sz w:val="20"/>
          <w:szCs w:val="20"/>
        </w:rPr>
        <w:t xml:space="preserve">Prepares various loans-related reports for the monthly Board Package and monthly Regulatory filings such as </w:t>
      </w:r>
      <w:proofErr w:type="spellStart"/>
      <w:r w:rsidR="00580D36" w:rsidRPr="00971BA5">
        <w:rPr>
          <w:rFonts w:ascii="Arial" w:hAnsi="Arial" w:cs="Arial"/>
          <w:sz w:val="20"/>
          <w:szCs w:val="20"/>
        </w:rPr>
        <w:t>Watchlists</w:t>
      </w:r>
      <w:proofErr w:type="spellEnd"/>
      <w:r w:rsidRPr="00971BA5">
        <w:rPr>
          <w:rFonts w:ascii="Arial" w:hAnsi="Arial" w:cs="Arial"/>
          <w:sz w:val="20"/>
          <w:szCs w:val="20"/>
        </w:rPr>
        <w:t>, Allowances, Insured Mortgages, Significant Loans, including other statistical and variance reports.</w:t>
      </w:r>
    </w:p>
    <w:p w:rsidR="008151B2" w:rsidRPr="00971BA5" w:rsidRDefault="008151B2" w:rsidP="002851E1">
      <w:pPr>
        <w:numPr>
          <w:ilvl w:val="0"/>
          <w:numId w:val="3"/>
        </w:numPr>
        <w:spacing w:before="100" w:beforeAutospacing="1" w:after="100" w:afterAutospacing="1"/>
        <w:ind w:left="300"/>
        <w:jc w:val="both"/>
        <w:rPr>
          <w:rFonts w:ascii="Arial" w:hAnsi="Arial" w:cs="Arial"/>
          <w:sz w:val="20"/>
          <w:szCs w:val="20"/>
        </w:rPr>
      </w:pPr>
      <w:r w:rsidRPr="00971BA5">
        <w:rPr>
          <w:rFonts w:ascii="Arial" w:hAnsi="Arial" w:cs="Arial"/>
          <w:sz w:val="20"/>
          <w:szCs w:val="20"/>
        </w:rPr>
        <w:t>Prepares and monitors monthly asset and liability matching schedules, Capital Adequacy, Liquidity and various compliance reports.</w:t>
      </w:r>
    </w:p>
    <w:p w:rsidR="008151B2" w:rsidRPr="00971BA5" w:rsidRDefault="008151B2" w:rsidP="002851E1">
      <w:pPr>
        <w:numPr>
          <w:ilvl w:val="0"/>
          <w:numId w:val="3"/>
        </w:numPr>
        <w:spacing w:before="100" w:beforeAutospacing="1" w:after="100" w:afterAutospacing="1"/>
        <w:ind w:left="300"/>
        <w:jc w:val="both"/>
        <w:rPr>
          <w:rFonts w:ascii="Arial" w:hAnsi="Arial" w:cs="Arial"/>
          <w:sz w:val="20"/>
          <w:szCs w:val="20"/>
        </w:rPr>
      </w:pPr>
      <w:r w:rsidRPr="00971BA5">
        <w:rPr>
          <w:rFonts w:ascii="Arial" w:hAnsi="Arial" w:cs="Arial"/>
          <w:sz w:val="20"/>
          <w:szCs w:val="20"/>
        </w:rPr>
        <w:t>Prepares HST calculations and completes all filings to CRA.</w:t>
      </w:r>
    </w:p>
    <w:p w:rsidR="008151B2" w:rsidRPr="00971BA5" w:rsidRDefault="008151B2" w:rsidP="002851E1">
      <w:pPr>
        <w:numPr>
          <w:ilvl w:val="0"/>
          <w:numId w:val="3"/>
        </w:numPr>
        <w:spacing w:before="100" w:beforeAutospacing="1" w:after="100" w:afterAutospacing="1"/>
        <w:ind w:left="300"/>
        <w:jc w:val="both"/>
        <w:rPr>
          <w:rFonts w:ascii="Arial" w:hAnsi="Arial" w:cs="Arial"/>
          <w:sz w:val="20"/>
          <w:szCs w:val="20"/>
        </w:rPr>
      </w:pPr>
      <w:r w:rsidRPr="00971BA5">
        <w:rPr>
          <w:rFonts w:ascii="Arial" w:hAnsi="Arial" w:cs="Arial"/>
          <w:sz w:val="20"/>
          <w:szCs w:val="20"/>
        </w:rPr>
        <w:t>Preparation of reports identifying any areas of financial concern regarding the credit union</w:t>
      </w:r>
    </w:p>
    <w:p w:rsidR="008151B2" w:rsidRPr="00971BA5" w:rsidRDefault="008151B2" w:rsidP="002851E1">
      <w:pPr>
        <w:numPr>
          <w:ilvl w:val="0"/>
          <w:numId w:val="3"/>
        </w:numPr>
        <w:spacing w:before="100" w:beforeAutospacing="1" w:after="100" w:afterAutospacing="1"/>
        <w:ind w:left="300"/>
        <w:jc w:val="both"/>
        <w:rPr>
          <w:rFonts w:ascii="Arial" w:hAnsi="Arial" w:cs="Arial"/>
          <w:sz w:val="20"/>
          <w:szCs w:val="20"/>
        </w:rPr>
      </w:pPr>
      <w:r w:rsidRPr="00971BA5">
        <w:rPr>
          <w:rFonts w:ascii="Arial" w:hAnsi="Arial" w:cs="Arial"/>
          <w:sz w:val="20"/>
          <w:szCs w:val="20"/>
        </w:rPr>
        <w:t>Ensures the safekeeping of records to meet the requirements of outside regulatory bodies and ensures that a systematic process is in place for their retention and disposal.</w:t>
      </w:r>
    </w:p>
    <w:p w:rsidR="008151B2" w:rsidRPr="00971BA5" w:rsidRDefault="008151B2" w:rsidP="002851E1">
      <w:pPr>
        <w:numPr>
          <w:ilvl w:val="0"/>
          <w:numId w:val="3"/>
        </w:numPr>
        <w:spacing w:before="100" w:beforeAutospacing="1" w:after="100" w:afterAutospacing="1"/>
        <w:ind w:left="300"/>
        <w:jc w:val="both"/>
        <w:rPr>
          <w:rFonts w:ascii="Arial" w:hAnsi="Arial" w:cs="Arial"/>
          <w:sz w:val="20"/>
          <w:szCs w:val="20"/>
        </w:rPr>
      </w:pPr>
      <w:r w:rsidRPr="00971BA5">
        <w:rPr>
          <w:rFonts w:ascii="Arial" w:hAnsi="Arial" w:cs="Arial"/>
          <w:sz w:val="20"/>
          <w:szCs w:val="20"/>
        </w:rPr>
        <w:t>Recommends and develops changes and procedures in the areas of accounting and administration, including the Business Continuity Plan.</w:t>
      </w:r>
    </w:p>
    <w:p w:rsidR="008151B2" w:rsidRPr="00971BA5" w:rsidRDefault="008151B2" w:rsidP="002851E1">
      <w:pPr>
        <w:numPr>
          <w:ilvl w:val="0"/>
          <w:numId w:val="3"/>
        </w:numPr>
        <w:spacing w:before="100" w:beforeAutospacing="1" w:after="100" w:afterAutospacing="1"/>
        <w:ind w:left="300"/>
        <w:jc w:val="both"/>
        <w:rPr>
          <w:rFonts w:ascii="Arial" w:hAnsi="Arial" w:cs="Arial"/>
          <w:sz w:val="20"/>
          <w:szCs w:val="20"/>
        </w:rPr>
      </w:pPr>
      <w:r w:rsidRPr="00971BA5">
        <w:rPr>
          <w:rFonts w:ascii="Arial" w:hAnsi="Arial" w:cs="Arial"/>
          <w:sz w:val="20"/>
          <w:szCs w:val="20"/>
        </w:rPr>
        <w:t>Maintains a daily rate analysis of foreign exchange rates</w:t>
      </w:r>
    </w:p>
    <w:p w:rsidR="008151B2" w:rsidRPr="00971BA5" w:rsidRDefault="008151B2" w:rsidP="002851E1">
      <w:pPr>
        <w:numPr>
          <w:ilvl w:val="0"/>
          <w:numId w:val="3"/>
        </w:numPr>
        <w:spacing w:before="100" w:beforeAutospacing="1" w:after="100" w:afterAutospacing="1"/>
        <w:ind w:left="300"/>
        <w:jc w:val="both"/>
        <w:rPr>
          <w:rFonts w:ascii="Arial" w:hAnsi="Arial" w:cs="Arial"/>
          <w:sz w:val="20"/>
          <w:szCs w:val="20"/>
        </w:rPr>
      </w:pPr>
      <w:r w:rsidRPr="00971BA5">
        <w:rPr>
          <w:rFonts w:ascii="Arial" w:hAnsi="Arial" w:cs="Arial"/>
          <w:sz w:val="20"/>
          <w:szCs w:val="20"/>
        </w:rPr>
        <w:t>Prepares concentration risk reports for both Loans &amp; Deposits.</w:t>
      </w:r>
    </w:p>
    <w:p w:rsidR="008151B2" w:rsidRPr="00971BA5" w:rsidRDefault="008151B2" w:rsidP="002851E1">
      <w:pPr>
        <w:numPr>
          <w:ilvl w:val="0"/>
          <w:numId w:val="3"/>
        </w:numPr>
        <w:spacing w:before="100" w:beforeAutospacing="1" w:after="100" w:afterAutospacing="1"/>
        <w:ind w:left="300"/>
        <w:jc w:val="both"/>
        <w:rPr>
          <w:rFonts w:ascii="Arial" w:hAnsi="Arial" w:cs="Arial"/>
          <w:sz w:val="20"/>
          <w:szCs w:val="20"/>
        </w:rPr>
      </w:pPr>
      <w:r w:rsidRPr="00971BA5">
        <w:rPr>
          <w:rFonts w:ascii="Arial" w:hAnsi="Arial" w:cs="Arial"/>
          <w:sz w:val="20"/>
          <w:szCs w:val="20"/>
        </w:rPr>
        <w:t>Engages in financial analysis and other projects</w:t>
      </w:r>
    </w:p>
    <w:p w:rsidR="008151B2" w:rsidRPr="00971BA5" w:rsidRDefault="008151B2" w:rsidP="002851E1">
      <w:pPr>
        <w:numPr>
          <w:ilvl w:val="0"/>
          <w:numId w:val="3"/>
        </w:numPr>
        <w:spacing w:before="100" w:beforeAutospacing="1" w:after="100" w:afterAutospacing="1"/>
        <w:ind w:left="300"/>
        <w:jc w:val="both"/>
        <w:rPr>
          <w:rFonts w:ascii="Arial" w:hAnsi="Arial" w:cs="Arial"/>
          <w:sz w:val="20"/>
          <w:szCs w:val="20"/>
        </w:rPr>
      </w:pPr>
      <w:r w:rsidRPr="00971BA5">
        <w:rPr>
          <w:rFonts w:ascii="Arial" w:hAnsi="Arial" w:cs="Arial"/>
          <w:sz w:val="20"/>
          <w:szCs w:val="20"/>
        </w:rPr>
        <w:t>Assist the cash flow management function</w:t>
      </w:r>
    </w:p>
    <w:p w:rsidR="008151B2" w:rsidRPr="00971BA5" w:rsidRDefault="008151B2" w:rsidP="002851E1">
      <w:pPr>
        <w:numPr>
          <w:ilvl w:val="0"/>
          <w:numId w:val="3"/>
        </w:numPr>
        <w:spacing w:before="100" w:beforeAutospacing="1" w:after="100" w:afterAutospacing="1"/>
        <w:ind w:left="300"/>
        <w:jc w:val="both"/>
        <w:rPr>
          <w:rFonts w:ascii="Arial" w:hAnsi="Arial" w:cs="Arial"/>
          <w:sz w:val="20"/>
          <w:szCs w:val="20"/>
        </w:rPr>
      </w:pPr>
      <w:r w:rsidRPr="00971BA5">
        <w:rPr>
          <w:rFonts w:ascii="Arial" w:hAnsi="Arial" w:cs="Arial"/>
          <w:sz w:val="20"/>
          <w:szCs w:val="20"/>
        </w:rPr>
        <w:t>May provide assistance to the Accounts Payable function as and when required.</w:t>
      </w:r>
    </w:p>
    <w:p w:rsidR="008151B2" w:rsidRPr="00971BA5" w:rsidRDefault="002851E1" w:rsidP="008151B2">
      <w:pPr>
        <w:numPr>
          <w:ilvl w:val="0"/>
          <w:numId w:val="3"/>
        </w:numPr>
        <w:spacing w:before="100" w:beforeAutospacing="1" w:after="100" w:afterAutospacing="1"/>
        <w:ind w:left="300"/>
        <w:jc w:val="both"/>
        <w:rPr>
          <w:rFonts w:ascii="Arial" w:hAnsi="Arial" w:cs="Arial"/>
          <w:sz w:val="20"/>
          <w:szCs w:val="20"/>
        </w:rPr>
      </w:pPr>
      <w:r w:rsidRPr="00971BA5">
        <w:rPr>
          <w:rFonts w:ascii="Arial" w:hAnsi="Arial" w:cs="Arial"/>
          <w:sz w:val="20"/>
          <w:szCs w:val="20"/>
        </w:rPr>
        <w:t>Other responsibilities as required</w:t>
      </w:r>
    </w:p>
    <w:p w:rsidR="002851E1" w:rsidRPr="00971BA5" w:rsidRDefault="002851E1" w:rsidP="002851E1">
      <w:pPr>
        <w:pStyle w:val="NormalWeb"/>
        <w:jc w:val="both"/>
        <w:rPr>
          <w:color w:val="auto"/>
          <w:sz w:val="23"/>
          <w:szCs w:val="23"/>
        </w:rPr>
      </w:pPr>
      <w:r w:rsidRPr="00971BA5">
        <w:rPr>
          <w:rStyle w:val="Strong"/>
          <w:color w:val="auto"/>
          <w:sz w:val="23"/>
          <w:szCs w:val="23"/>
          <w:u w:val="single"/>
        </w:rPr>
        <w:t>Skills:</w:t>
      </w:r>
    </w:p>
    <w:p w:rsidR="00F83BC0" w:rsidRPr="00971BA5" w:rsidRDefault="00F83BC0" w:rsidP="00F83BC0">
      <w:pPr>
        <w:numPr>
          <w:ilvl w:val="0"/>
          <w:numId w:val="3"/>
        </w:numPr>
        <w:spacing w:before="100" w:beforeAutospacing="1" w:after="100" w:afterAutospacing="1"/>
        <w:ind w:left="300"/>
        <w:jc w:val="both"/>
        <w:rPr>
          <w:rFonts w:ascii="Arial" w:hAnsi="Arial" w:cs="Arial"/>
          <w:sz w:val="20"/>
          <w:szCs w:val="20"/>
        </w:rPr>
      </w:pPr>
      <w:r w:rsidRPr="00971BA5">
        <w:rPr>
          <w:rFonts w:ascii="Arial" w:hAnsi="Arial" w:cs="Arial"/>
          <w:sz w:val="20"/>
          <w:szCs w:val="20"/>
        </w:rPr>
        <w:t>Excellent analytic and problem solving skills with great attention to detail</w:t>
      </w:r>
    </w:p>
    <w:p w:rsidR="00F83BC0" w:rsidRPr="00971BA5" w:rsidRDefault="00F83BC0" w:rsidP="00F83BC0">
      <w:pPr>
        <w:numPr>
          <w:ilvl w:val="0"/>
          <w:numId w:val="3"/>
        </w:numPr>
        <w:spacing w:before="100" w:beforeAutospacing="1" w:after="100" w:afterAutospacing="1"/>
        <w:ind w:left="300"/>
        <w:jc w:val="both"/>
        <w:rPr>
          <w:rFonts w:ascii="Arial" w:hAnsi="Arial" w:cs="Arial"/>
          <w:sz w:val="20"/>
          <w:szCs w:val="20"/>
        </w:rPr>
      </w:pPr>
      <w:r w:rsidRPr="00971BA5">
        <w:rPr>
          <w:rFonts w:ascii="Arial" w:hAnsi="Arial" w:cs="Arial"/>
          <w:sz w:val="20"/>
          <w:szCs w:val="20"/>
        </w:rPr>
        <w:t>Ability to prioritize and plan workload, multi-task, meet deadlines and adjust plans to changing needs</w:t>
      </w:r>
    </w:p>
    <w:p w:rsidR="00F83BC0" w:rsidRPr="00971BA5" w:rsidRDefault="00F83BC0" w:rsidP="00F83BC0">
      <w:pPr>
        <w:numPr>
          <w:ilvl w:val="0"/>
          <w:numId w:val="3"/>
        </w:numPr>
        <w:spacing w:before="100" w:beforeAutospacing="1" w:after="100" w:afterAutospacing="1"/>
        <w:ind w:left="300"/>
        <w:jc w:val="both"/>
        <w:rPr>
          <w:rFonts w:ascii="Arial" w:hAnsi="Arial" w:cs="Arial"/>
          <w:sz w:val="20"/>
          <w:szCs w:val="20"/>
        </w:rPr>
      </w:pPr>
      <w:r w:rsidRPr="00971BA5">
        <w:rPr>
          <w:rFonts w:ascii="Arial" w:hAnsi="Arial" w:cs="Arial"/>
          <w:sz w:val="20"/>
          <w:szCs w:val="20"/>
        </w:rPr>
        <w:t>Ability to adapt to changing business needs with innovative solutions</w:t>
      </w:r>
    </w:p>
    <w:p w:rsidR="00F83BC0" w:rsidRPr="00971BA5" w:rsidRDefault="00F83BC0" w:rsidP="00F83BC0">
      <w:pPr>
        <w:numPr>
          <w:ilvl w:val="0"/>
          <w:numId w:val="3"/>
        </w:numPr>
        <w:spacing w:before="100" w:beforeAutospacing="1" w:after="100" w:afterAutospacing="1"/>
        <w:ind w:left="300"/>
        <w:jc w:val="both"/>
        <w:rPr>
          <w:rFonts w:ascii="Arial" w:hAnsi="Arial" w:cs="Arial"/>
          <w:sz w:val="20"/>
          <w:szCs w:val="20"/>
        </w:rPr>
      </w:pPr>
      <w:r w:rsidRPr="00971BA5">
        <w:rPr>
          <w:rFonts w:ascii="Arial" w:hAnsi="Arial" w:cs="Arial"/>
          <w:sz w:val="20"/>
          <w:szCs w:val="20"/>
        </w:rPr>
        <w:t>Flexible, creative, with the ability to plan, and drive issues through to solution</w:t>
      </w:r>
    </w:p>
    <w:p w:rsidR="00F83BC0" w:rsidRPr="00971BA5" w:rsidRDefault="00F83BC0" w:rsidP="00F83BC0">
      <w:pPr>
        <w:numPr>
          <w:ilvl w:val="0"/>
          <w:numId w:val="3"/>
        </w:numPr>
        <w:spacing w:before="100" w:beforeAutospacing="1" w:after="100" w:afterAutospacing="1"/>
        <w:ind w:left="300"/>
        <w:jc w:val="both"/>
        <w:rPr>
          <w:rFonts w:ascii="Arial" w:hAnsi="Arial" w:cs="Arial"/>
          <w:sz w:val="20"/>
          <w:szCs w:val="20"/>
        </w:rPr>
      </w:pPr>
      <w:r w:rsidRPr="00971BA5">
        <w:rPr>
          <w:rFonts w:ascii="Arial" w:hAnsi="Arial" w:cs="Arial"/>
          <w:sz w:val="20"/>
          <w:szCs w:val="20"/>
        </w:rPr>
        <w:t>Excellent written and verbal communication skills</w:t>
      </w:r>
    </w:p>
    <w:p w:rsidR="00F83BC0" w:rsidRPr="00971BA5" w:rsidRDefault="00F83BC0" w:rsidP="00F83BC0">
      <w:pPr>
        <w:numPr>
          <w:ilvl w:val="0"/>
          <w:numId w:val="3"/>
        </w:numPr>
        <w:spacing w:before="100" w:beforeAutospacing="1" w:after="100" w:afterAutospacing="1"/>
        <w:ind w:left="300"/>
        <w:jc w:val="both"/>
        <w:rPr>
          <w:rFonts w:ascii="Arial" w:hAnsi="Arial" w:cs="Arial"/>
          <w:sz w:val="20"/>
          <w:szCs w:val="20"/>
        </w:rPr>
      </w:pPr>
      <w:r w:rsidRPr="00971BA5">
        <w:rPr>
          <w:rFonts w:ascii="Arial" w:hAnsi="Arial" w:cs="Arial"/>
          <w:sz w:val="20"/>
          <w:szCs w:val="20"/>
        </w:rPr>
        <w:t>Strong customer service, and interpersonal skills</w:t>
      </w:r>
    </w:p>
    <w:p w:rsidR="00D32150" w:rsidRPr="00971BA5" w:rsidRDefault="00D32150" w:rsidP="00D32150">
      <w:pPr>
        <w:numPr>
          <w:ilvl w:val="0"/>
          <w:numId w:val="3"/>
        </w:numPr>
        <w:spacing w:before="100" w:beforeAutospacing="1" w:after="100" w:afterAutospacing="1"/>
        <w:ind w:left="300"/>
        <w:jc w:val="both"/>
        <w:rPr>
          <w:rFonts w:ascii="Arial" w:hAnsi="Arial" w:cs="Arial"/>
          <w:sz w:val="20"/>
          <w:szCs w:val="20"/>
        </w:rPr>
      </w:pPr>
      <w:r w:rsidRPr="00971BA5">
        <w:rPr>
          <w:rFonts w:ascii="Arial" w:hAnsi="Arial" w:cs="Arial"/>
          <w:sz w:val="20"/>
          <w:szCs w:val="20"/>
        </w:rPr>
        <w:t xml:space="preserve">Able to work both in groups and independently </w:t>
      </w:r>
    </w:p>
    <w:p w:rsidR="008151B2" w:rsidRPr="00971BA5" w:rsidRDefault="008151B2" w:rsidP="00D32150">
      <w:pPr>
        <w:numPr>
          <w:ilvl w:val="0"/>
          <w:numId w:val="3"/>
        </w:numPr>
        <w:spacing w:before="100" w:beforeAutospacing="1" w:after="100" w:afterAutospacing="1"/>
        <w:ind w:left="300"/>
        <w:jc w:val="both"/>
        <w:rPr>
          <w:rFonts w:ascii="Arial" w:hAnsi="Arial" w:cs="Arial"/>
          <w:sz w:val="20"/>
          <w:szCs w:val="20"/>
        </w:rPr>
      </w:pPr>
      <w:r w:rsidRPr="00971BA5">
        <w:rPr>
          <w:rFonts w:ascii="Arial" w:hAnsi="Arial" w:cs="Arial"/>
          <w:sz w:val="20"/>
          <w:szCs w:val="20"/>
        </w:rPr>
        <w:t>A solid understanding of financial tools and the banking sector</w:t>
      </w:r>
    </w:p>
    <w:p w:rsidR="00F83BC0" w:rsidRPr="00971BA5" w:rsidRDefault="00F83BC0" w:rsidP="00F83BC0">
      <w:pPr>
        <w:pStyle w:val="NormalWeb"/>
        <w:jc w:val="both"/>
        <w:rPr>
          <w:color w:val="auto"/>
          <w:sz w:val="23"/>
          <w:szCs w:val="23"/>
        </w:rPr>
      </w:pPr>
      <w:r w:rsidRPr="00971BA5">
        <w:rPr>
          <w:rStyle w:val="Strong"/>
          <w:color w:val="auto"/>
          <w:sz w:val="23"/>
          <w:szCs w:val="23"/>
          <w:u w:val="single"/>
        </w:rPr>
        <w:t>Job Requirements</w:t>
      </w:r>
    </w:p>
    <w:p w:rsidR="00B46D06" w:rsidRPr="00971BA5" w:rsidRDefault="00F83BC0" w:rsidP="00F83BC0">
      <w:pPr>
        <w:numPr>
          <w:ilvl w:val="0"/>
          <w:numId w:val="4"/>
        </w:numPr>
        <w:spacing w:before="100" w:beforeAutospacing="1" w:after="100" w:afterAutospacing="1"/>
        <w:ind w:left="300"/>
        <w:jc w:val="both"/>
        <w:rPr>
          <w:rFonts w:ascii="Arial" w:hAnsi="Arial" w:cs="Arial"/>
          <w:sz w:val="20"/>
          <w:szCs w:val="20"/>
        </w:rPr>
      </w:pPr>
      <w:r w:rsidRPr="00971BA5">
        <w:rPr>
          <w:rFonts w:ascii="Arial" w:hAnsi="Arial" w:cs="Arial"/>
          <w:sz w:val="20"/>
          <w:szCs w:val="20"/>
        </w:rPr>
        <w:t xml:space="preserve">Degree or diploma </w:t>
      </w:r>
      <w:r w:rsidR="00D32150" w:rsidRPr="00971BA5">
        <w:rPr>
          <w:rFonts w:ascii="Arial" w:hAnsi="Arial" w:cs="Arial"/>
          <w:sz w:val="20"/>
          <w:szCs w:val="20"/>
        </w:rPr>
        <w:t xml:space="preserve">with </w:t>
      </w:r>
      <w:r w:rsidR="00B46D06" w:rsidRPr="00971BA5">
        <w:rPr>
          <w:rFonts w:ascii="Arial" w:hAnsi="Arial" w:cs="Arial"/>
          <w:sz w:val="20"/>
          <w:szCs w:val="20"/>
        </w:rPr>
        <w:t xml:space="preserve">emphasis on </w:t>
      </w:r>
      <w:r w:rsidR="00D32150" w:rsidRPr="00971BA5">
        <w:rPr>
          <w:rFonts w:ascii="Arial" w:hAnsi="Arial" w:cs="Arial"/>
          <w:sz w:val="20"/>
          <w:szCs w:val="20"/>
        </w:rPr>
        <w:t>accounting</w:t>
      </w:r>
      <w:r w:rsidR="00B46D06" w:rsidRPr="00971BA5">
        <w:rPr>
          <w:rFonts w:ascii="Arial" w:hAnsi="Arial" w:cs="Arial"/>
          <w:sz w:val="20"/>
          <w:szCs w:val="20"/>
        </w:rPr>
        <w:t>, CPA, CGA, CA, CMA an asset</w:t>
      </w:r>
    </w:p>
    <w:p w:rsidR="00B46D06" w:rsidRPr="00971BA5" w:rsidRDefault="008F7945" w:rsidP="00F83BC0">
      <w:pPr>
        <w:numPr>
          <w:ilvl w:val="0"/>
          <w:numId w:val="4"/>
        </w:numPr>
        <w:spacing w:before="100" w:beforeAutospacing="1" w:after="100" w:afterAutospacing="1"/>
        <w:ind w:left="30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2+</w:t>
      </w:r>
      <w:bookmarkStart w:id="0" w:name="_GoBack"/>
      <w:bookmarkEnd w:id="0"/>
      <w:r w:rsidR="00580D36" w:rsidRPr="00971BA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years</w:t>
      </w:r>
      <w:r w:rsidR="00580D36" w:rsidRPr="00971BA5">
        <w:rPr>
          <w:rFonts w:ascii="Arial" w:hAnsi="Arial" w:cs="Arial"/>
          <w:sz w:val="20"/>
          <w:szCs w:val="20"/>
        </w:rPr>
        <w:t xml:space="preserve"> </w:t>
      </w:r>
      <w:r w:rsidR="00580D36" w:rsidRPr="00971BA5">
        <w:rPr>
          <w:rFonts w:ascii="Arial" w:hAnsi="Arial" w:cs="Arial"/>
          <w:sz w:val="20"/>
          <w:szCs w:val="20"/>
          <w:lang w:val="en"/>
        </w:rPr>
        <w:t xml:space="preserve">financial and/or accounting experience </w:t>
      </w:r>
      <w:r>
        <w:rPr>
          <w:rFonts w:ascii="Arial" w:hAnsi="Arial" w:cs="Arial"/>
          <w:sz w:val="20"/>
          <w:szCs w:val="20"/>
          <w:lang w:val="en"/>
        </w:rPr>
        <w:t>preferred</w:t>
      </w:r>
    </w:p>
    <w:p w:rsidR="00B46D06" w:rsidRPr="00971BA5" w:rsidRDefault="00B46D06" w:rsidP="00B46D06">
      <w:pPr>
        <w:numPr>
          <w:ilvl w:val="0"/>
          <w:numId w:val="4"/>
        </w:numPr>
        <w:spacing w:before="100" w:beforeAutospacing="1" w:after="100" w:afterAutospacing="1"/>
        <w:ind w:left="300"/>
        <w:jc w:val="both"/>
        <w:rPr>
          <w:rFonts w:ascii="Arial" w:hAnsi="Arial" w:cs="Arial"/>
          <w:sz w:val="20"/>
          <w:szCs w:val="20"/>
        </w:rPr>
      </w:pPr>
      <w:r w:rsidRPr="00971BA5">
        <w:rPr>
          <w:rFonts w:ascii="Arial" w:hAnsi="Arial" w:cs="Arial"/>
          <w:sz w:val="20"/>
          <w:szCs w:val="20"/>
        </w:rPr>
        <w:lastRenderedPageBreak/>
        <w:t>Strong understanding of financial concepts and principles, and the banking/credit union sector</w:t>
      </w:r>
    </w:p>
    <w:p w:rsidR="00D32DA9" w:rsidRPr="00971BA5" w:rsidRDefault="00D32DA9" w:rsidP="00B46D06">
      <w:pPr>
        <w:numPr>
          <w:ilvl w:val="0"/>
          <w:numId w:val="4"/>
        </w:numPr>
        <w:spacing w:before="100" w:beforeAutospacing="1" w:after="100" w:afterAutospacing="1"/>
        <w:ind w:left="300"/>
        <w:jc w:val="both"/>
        <w:rPr>
          <w:rFonts w:ascii="Arial" w:hAnsi="Arial" w:cs="Arial"/>
          <w:sz w:val="20"/>
          <w:szCs w:val="20"/>
          <w:lang w:val="en" w:eastAsia="en-CA"/>
        </w:rPr>
      </w:pPr>
      <w:r w:rsidRPr="00971BA5">
        <w:rPr>
          <w:rFonts w:ascii="Arial" w:hAnsi="Arial" w:cs="Arial"/>
          <w:sz w:val="20"/>
          <w:szCs w:val="20"/>
          <w:lang w:val="en" w:eastAsia="en-CA"/>
        </w:rPr>
        <w:t>Working knowledge of Microsoft</w:t>
      </w:r>
      <w:r w:rsidRPr="00971BA5">
        <w:rPr>
          <w:rFonts w:ascii="Arial" w:hAnsi="Arial" w:cs="Arial"/>
          <w:sz w:val="20"/>
          <w:szCs w:val="20"/>
        </w:rPr>
        <w:t xml:space="preserve"> Office products (</w:t>
      </w:r>
      <w:r w:rsidRPr="00971BA5">
        <w:rPr>
          <w:rFonts w:ascii="Arial" w:hAnsi="Arial" w:cs="Arial"/>
          <w:sz w:val="20"/>
          <w:szCs w:val="20"/>
          <w:lang w:val="en" w:eastAsia="en-CA"/>
        </w:rPr>
        <w:t>Word, PowerPoint, and Access</w:t>
      </w:r>
      <w:r w:rsidRPr="00971BA5">
        <w:rPr>
          <w:rFonts w:ascii="Arial" w:hAnsi="Arial" w:cs="Arial"/>
          <w:sz w:val="20"/>
          <w:szCs w:val="20"/>
        </w:rPr>
        <w:t>), and SQL</w:t>
      </w:r>
    </w:p>
    <w:p w:rsidR="00B46D06" w:rsidRPr="00971BA5" w:rsidRDefault="00B46D06" w:rsidP="00B46D06">
      <w:pPr>
        <w:numPr>
          <w:ilvl w:val="0"/>
          <w:numId w:val="4"/>
        </w:numPr>
        <w:spacing w:before="100" w:beforeAutospacing="1" w:after="100" w:afterAutospacing="1"/>
        <w:ind w:left="300"/>
        <w:jc w:val="both"/>
        <w:rPr>
          <w:rFonts w:ascii="Arial" w:hAnsi="Arial" w:cs="Arial"/>
          <w:sz w:val="20"/>
          <w:szCs w:val="20"/>
          <w:lang w:val="en" w:eastAsia="en-CA"/>
        </w:rPr>
      </w:pPr>
      <w:r w:rsidRPr="00971BA5">
        <w:rPr>
          <w:rFonts w:ascii="Arial" w:hAnsi="Arial" w:cs="Arial"/>
          <w:sz w:val="20"/>
          <w:szCs w:val="20"/>
        </w:rPr>
        <w:t xml:space="preserve">Advanced </w:t>
      </w:r>
      <w:r w:rsidR="00BF5E78" w:rsidRPr="00971BA5">
        <w:rPr>
          <w:rFonts w:ascii="Arial" w:hAnsi="Arial" w:cs="Arial"/>
          <w:sz w:val="20"/>
          <w:szCs w:val="20"/>
        </w:rPr>
        <w:t>Microsoft E</w:t>
      </w:r>
      <w:r w:rsidRPr="00971BA5">
        <w:rPr>
          <w:rFonts w:ascii="Arial" w:hAnsi="Arial" w:cs="Arial"/>
          <w:sz w:val="20"/>
          <w:szCs w:val="20"/>
        </w:rPr>
        <w:t>xcel skills for working with large volumes of data. Must be familiar with Macros and able to program them</w:t>
      </w:r>
      <w:r w:rsidR="00BF5E78" w:rsidRPr="00971BA5">
        <w:rPr>
          <w:rFonts w:ascii="Arial" w:hAnsi="Arial" w:cs="Arial"/>
          <w:sz w:val="20"/>
          <w:szCs w:val="20"/>
        </w:rPr>
        <w:t>.</w:t>
      </w:r>
      <w:r w:rsidR="00D32DA9" w:rsidRPr="00971BA5">
        <w:rPr>
          <w:rFonts w:ascii="Arial" w:hAnsi="Arial" w:cs="Arial"/>
          <w:sz w:val="20"/>
          <w:szCs w:val="20"/>
        </w:rPr>
        <w:t xml:space="preserve"> </w:t>
      </w:r>
    </w:p>
    <w:p w:rsidR="00580D36" w:rsidRPr="00971BA5" w:rsidRDefault="00580D36" w:rsidP="00580D36">
      <w:pPr>
        <w:numPr>
          <w:ilvl w:val="0"/>
          <w:numId w:val="4"/>
        </w:numPr>
        <w:spacing w:before="100" w:beforeAutospacing="1" w:after="100" w:afterAutospacing="1"/>
        <w:ind w:left="300"/>
        <w:jc w:val="both"/>
        <w:rPr>
          <w:rFonts w:ascii="Arial" w:hAnsi="Arial" w:cs="Arial"/>
          <w:sz w:val="20"/>
          <w:szCs w:val="20"/>
        </w:rPr>
      </w:pPr>
      <w:r w:rsidRPr="00971BA5">
        <w:rPr>
          <w:rFonts w:ascii="Arial" w:hAnsi="Arial" w:cs="Arial"/>
          <w:sz w:val="20"/>
          <w:szCs w:val="20"/>
        </w:rPr>
        <w:t xml:space="preserve">Ability to </w:t>
      </w:r>
      <w:r w:rsidR="00D32DA9" w:rsidRPr="00971BA5">
        <w:rPr>
          <w:rFonts w:ascii="Arial" w:hAnsi="Arial" w:cs="Arial"/>
          <w:sz w:val="20"/>
          <w:szCs w:val="20"/>
        </w:rPr>
        <w:t xml:space="preserve">speak and understand </w:t>
      </w:r>
      <w:r w:rsidRPr="00971BA5">
        <w:rPr>
          <w:rFonts w:ascii="Arial" w:hAnsi="Arial" w:cs="Arial"/>
          <w:sz w:val="20"/>
          <w:szCs w:val="20"/>
        </w:rPr>
        <w:t>the Ukrainian language is an asset</w:t>
      </w:r>
    </w:p>
    <w:p w:rsidR="00B46D06" w:rsidRPr="00971BA5" w:rsidRDefault="00B46D06" w:rsidP="00F83BC0">
      <w:pPr>
        <w:pStyle w:val="NormalWeb"/>
        <w:jc w:val="both"/>
        <w:rPr>
          <w:color w:val="auto"/>
        </w:rPr>
      </w:pPr>
    </w:p>
    <w:p w:rsidR="00F83BC0" w:rsidRPr="00971BA5" w:rsidRDefault="00F83BC0" w:rsidP="00F83BC0">
      <w:pPr>
        <w:pStyle w:val="NormalWeb"/>
        <w:jc w:val="both"/>
        <w:rPr>
          <w:color w:val="auto"/>
        </w:rPr>
      </w:pPr>
      <w:r w:rsidRPr="00971BA5">
        <w:rPr>
          <w:rStyle w:val="Strong"/>
          <w:color w:val="auto"/>
        </w:rPr>
        <w:t>Buduchnist Credit Union</w:t>
      </w:r>
      <w:r w:rsidRPr="00971BA5">
        <w:rPr>
          <w:color w:val="auto"/>
        </w:rPr>
        <w:t xml:space="preserve"> is a member-owned, financial cooperative dedicated to improving the lives of members and their community.  The credit union and its member supported, BCU Foundation, provide sponsorship funding of over $1 million dollars annually to community organizations, charity fundraisers, student scholarships, cultural events, and educational projects.  </w:t>
      </w:r>
      <w:r w:rsidRPr="00971BA5">
        <w:rPr>
          <w:rStyle w:val="Strong"/>
          <w:color w:val="auto"/>
        </w:rPr>
        <w:t>Buduchnist Credit Union</w:t>
      </w:r>
      <w:r w:rsidRPr="00971BA5">
        <w:rPr>
          <w:color w:val="auto"/>
        </w:rPr>
        <w:t xml:space="preserve">, together with its wealth management division forms part of </w:t>
      </w:r>
      <w:r w:rsidRPr="00971BA5">
        <w:rPr>
          <w:rStyle w:val="Strong"/>
          <w:color w:val="auto"/>
        </w:rPr>
        <w:t>BCU Financial Group</w:t>
      </w:r>
      <w:r w:rsidRPr="00971BA5">
        <w:rPr>
          <w:color w:val="auto"/>
        </w:rPr>
        <w:t xml:space="preserve"> which currently oversees over $</w:t>
      </w:r>
      <w:r w:rsidR="008151B2" w:rsidRPr="00971BA5">
        <w:rPr>
          <w:color w:val="auto"/>
        </w:rPr>
        <w:t>900</w:t>
      </w:r>
      <w:r w:rsidRPr="00971BA5">
        <w:rPr>
          <w:color w:val="auto"/>
        </w:rPr>
        <w:t xml:space="preserve"> million dollars in assets.</w:t>
      </w:r>
    </w:p>
    <w:p w:rsidR="00867A98" w:rsidRPr="00971BA5" w:rsidRDefault="00867A98" w:rsidP="00F83BC0">
      <w:pPr>
        <w:pStyle w:val="NormalWeb"/>
        <w:jc w:val="both"/>
        <w:rPr>
          <w:color w:val="auto"/>
        </w:rPr>
      </w:pPr>
    </w:p>
    <w:p w:rsidR="00AB7A90" w:rsidRPr="00971BA5" w:rsidRDefault="00AB7A90">
      <w:pPr>
        <w:rPr>
          <w:rFonts w:ascii="Arial" w:hAnsi="Arial" w:cs="Arial"/>
          <w:sz w:val="20"/>
          <w:szCs w:val="20"/>
        </w:rPr>
      </w:pPr>
    </w:p>
    <w:sectPr w:rsidR="00AB7A90" w:rsidRPr="00971BA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F5DEC"/>
    <w:multiLevelType w:val="multilevel"/>
    <w:tmpl w:val="BC709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8027D47"/>
    <w:multiLevelType w:val="multilevel"/>
    <w:tmpl w:val="A7087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CEB6C0C"/>
    <w:multiLevelType w:val="multilevel"/>
    <w:tmpl w:val="9F82C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DB365A1"/>
    <w:multiLevelType w:val="hybridMultilevel"/>
    <w:tmpl w:val="40A6AE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DD07DE"/>
    <w:multiLevelType w:val="multilevel"/>
    <w:tmpl w:val="E5BE4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25D3AF3"/>
    <w:multiLevelType w:val="multilevel"/>
    <w:tmpl w:val="9B5CC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BC0"/>
    <w:rsid w:val="000C08B5"/>
    <w:rsid w:val="002851E1"/>
    <w:rsid w:val="00580D36"/>
    <w:rsid w:val="006972E1"/>
    <w:rsid w:val="008151B2"/>
    <w:rsid w:val="00867A98"/>
    <w:rsid w:val="008F7945"/>
    <w:rsid w:val="00971BA5"/>
    <w:rsid w:val="00AB7A90"/>
    <w:rsid w:val="00B46D06"/>
    <w:rsid w:val="00BF5E78"/>
    <w:rsid w:val="00D32150"/>
    <w:rsid w:val="00D32DA9"/>
    <w:rsid w:val="00F83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83BC0"/>
    <w:rPr>
      <w:rFonts w:ascii="Arial" w:hAnsi="Arial" w:cs="Arial" w:hint="default"/>
      <w:i w:val="0"/>
      <w:iCs w:val="0"/>
      <w:color w:val="1266B5"/>
      <w:sz w:val="20"/>
      <w:szCs w:val="20"/>
      <w:u w:val="single"/>
    </w:rPr>
  </w:style>
  <w:style w:type="paragraph" w:styleId="NormalWeb">
    <w:name w:val="Normal (Web)"/>
    <w:basedOn w:val="Normal"/>
    <w:uiPriority w:val="99"/>
    <w:semiHidden/>
    <w:unhideWhenUsed/>
    <w:rsid w:val="00F83BC0"/>
    <w:rPr>
      <w:rFonts w:ascii="Arial" w:hAnsi="Arial" w:cs="Arial"/>
      <w:color w:val="555555"/>
      <w:sz w:val="20"/>
      <w:szCs w:val="20"/>
      <w:lang w:val="en-CA" w:eastAsia="en-CA"/>
    </w:rPr>
  </w:style>
  <w:style w:type="character" w:styleId="Strong">
    <w:name w:val="Strong"/>
    <w:basedOn w:val="DefaultParagraphFont"/>
    <w:uiPriority w:val="22"/>
    <w:qFormat/>
    <w:rsid w:val="00F83BC0"/>
    <w:rPr>
      <w:b/>
      <w:bCs/>
    </w:rPr>
  </w:style>
  <w:style w:type="character" w:styleId="Emphasis">
    <w:name w:val="Emphasis"/>
    <w:basedOn w:val="DefaultParagraphFont"/>
    <w:uiPriority w:val="20"/>
    <w:qFormat/>
    <w:rsid w:val="00F83BC0"/>
    <w:rPr>
      <w:i/>
      <w:iCs/>
    </w:rPr>
  </w:style>
  <w:style w:type="paragraph" w:styleId="ListParagraph">
    <w:name w:val="List Paragraph"/>
    <w:basedOn w:val="Normal"/>
    <w:uiPriority w:val="34"/>
    <w:qFormat/>
    <w:rsid w:val="008151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83BC0"/>
    <w:rPr>
      <w:rFonts w:ascii="Arial" w:hAnsi="Arial" w:cs="Arial" w:hint="default"/>
      <w:i w:val="0"/>
      <w:iCs w:val="0"/>
      <w:color w:val="1266B5"/>
      <w:sz w:val="20"/>
      <w:szCs w:val="20"/>
      <w:u w:val="single"/>
    </w:rPr>
  </w:style>
  <w:style w:type="paragraph" w:styleId="NormalWeb">
    <w:name w:val="Normal (Web)"/>
    <w:basedOn w:val="Normal"/>
    <w:uiPriority w:val="99"/>
    <w:semiHidden/>
    <w:unhideWhenUsed/>
    <w:rsid w:val="00F83BC0"/>
    <w:rPr>
      <w:rFonts w:ascii="Arial" w:hAnsi="Arial" w:cs="Arial"/>
      <w:color w:val="555555"/>
      <w:sz w:val="20"/>
      <w:szCs w:val="20"/>
      <w:lang w:val="en-CA" w:eastAsia="en-CA"/>
    </w:rPr>
  </w:style>
  <w:style w:type="character" w:styleId="Strong">
    <w:name w:val="Strong"/>
    <w:basedOn w:val="DefaultParagraphFont"/>
    <w:uiPriority w:val="22"/>
    <w:qFormat/>
    <w:rsid w:val="00F83BC0"/>
    <w:rPr>
      <w:b/>
      <w:bCs/>
    </w:rPr>
  </w:style>
  <w:style w:type="character" w:styleId="Emphasis">
    <w:name w:val="Emphasis"/>
    <w:basedOn w:val="DefaultParagraphFont"/>
    <w:uiPriority w:val="20"/>
    <w:qFormat/>
    <w:rsid w:val="00F83BC0"/>
    <w:rPr>
      <w:i/>
      <w:iCs/>
    </w:rPr>
  </w:style>
  <w:style w:type="paragraph" w:styleId="ListParagraph">
    <w:name w:val="List Paragraph"/>
    <w:basedOn w:val="Normal"/>
    <w:uiPriority w:val="34"/>
    <w:qFormat/>
    <w:rsid w:val="008151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7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9733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74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23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84</TotalTime>
  <Pages>2</Pages>
  <Words>571</Words>
  <Characters>3258</Characters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3822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</cp:coreProperties>
</file>