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5DE28" w14:textId="77777777" w:rsidR="0057137E" w:rsidRDefault="0057137E" w:rsidP="0057137E">
      <w:pPr>
        <w:pStyle w:val="Heading1"/>
      </w:pPr>
      <w:r>
        <w:t>Title: Systems Administration and Architecture</w:t>
      </w:r>
    </w:p>
    <w:p w14:paraId="4F28911A" w14:textId="77777777" w:rsidR="0057137E" w:rsidRDefault="0057137E" w:rsidP="0057137E">
      <w:pPr>
        <w:pStyle w:val="Heading2"/>
      </w:pPr>
      <w:r>
        <w:t>Number of positions: 1</w:t>
      </w:r>
    </w:p>
    <w:p w14:paraId="625373ED" w14:textId="77777777" w:rsidR="0057137E" w:rsidRDefault="0057137E" w:rsidP="0057137E">
      <w:pPr>
        <w:pStyle w:val="Heading2"/>
      </w:pPr>
      <w:r>
        <w:t>Length of internship: 8 months</w:t>
      </w:r>
    </w:p>
    <w:p w14:paraId="49E9EE29" w14:textId="6DA9E74E" w:rsidR="00E8120E" w:rsidRDefault="0057137E" w:rsidP="0057137E">
      <w:pPr>
        <w:pStyle w:val="Heading2"/>
      </w:pPr>
      <w:r>
        <w:t>Work Location: Ottawa, ON</w:t>
      </w:r>
    </w:p>
    <w:p w14:paraId="2A1B9D6A" w14:textId="77777777" w:rsidR="00E8120E" w:rsidRDefault="00E8120E" w:rsidP="00E8120E"/>
    <w:p w14:paraId="6867E40C" w14:textId="7F5757E6" w:rsidR="00E8120E" w:rsidRDefault="00E8120E" w:rsidP="00E8120E">
      <w:pPr>
        <w:pStyle w:val="Heading2"/>
      </w:pPr>
      <w:bookmarkStart w:id="0" w:name="_GoBack"/>
      <w:r>
        <w:t>About Us</w:t>
      </w:r>
    </w:p>
    <w:p w14:paraId="376CEA5E" w14:textId="17DD0B01" w:rsidR="00E8120E" w:rsidRPr="00E8120E" w:rsidRDefault="00E8120E" w:rsidP="00E8120E">
      <w:r>
        <w:t xml:space="preserve">We are Microbial Biodiversity Bioinformatics group within Science and Technology Branch of Agriculture and </w:t>
      </w:r>
      <w:proofErr w:type="spellStart"/>
      <w:r>
        <w:t>Agri</w:t>
      </w:r>
      <w:proofErr w:type="spellEnd"/>
      <w:r>
        <w:t>-Food Canada (Federal Government). We are a dynamic small team that supports agriculture scientists with the computational side of their research as well as data infrastructure. Our day-to-day tasks range from interacting with scientists to collect their research requirements, to researching and working with novel technologies to create bioinformatics tools and platforms, to installing and supporting grid and cloud computing, necessary for the big data research. Located in the historic Experimental Farm close to downtown Ottawa.</w:t>
      </w:r>
    </w:p>
    <w:bookmarkEnd w:id="0"/>
    <w:p w14:paraId="6AFA55B5" w14:textId="77777777" w:rsidR="0057137E" w:rsidRDefault="0057137E" w:rsidP="0057137E">
      <w:pPr>
        <w:pStyle w:val="Heading2"/>
      </w:pPr>
      <w:r>
        <w:t>Overview</w:t>
      </w:r>
    </w:p>
    <w:p w14:paraId="20B6E4EF" w14:textId="77777777" w:rsidR="0057137E" w:rsidRDefault="0057137E" w:rsidP="0057137E">
      <w:r>
        <w:t xml:space="preserve">AAFC Science and Technology Branch operates a cluster of large servers totaling 500+ cores, 4TB of memory, and 350TB of storage as well as many standalone servers for hosting applications, databases, and services.  Management of this infrastructure requires knowledge in systems administration, enterprise </w:t>
      </w:r>
      <w:proofErr w:type="spellStart"/>
      <w:r>
        <w:t>linux</w:t>
      </w:r>
      <w:proofErr w:type="spellEnd"/>
      <w:r>
        <w:t xml:space="preserve">, virtualization technologies, </w:t>
      </w:r>
    </w:p>
    <w:p w14:paraId="2379791F" w14:textId="77777777" w:rsidR="0057137E" w:rsidRDefault="0057137E" w:rsidP="0057137E"/>
    <w:p w14:paraId="06285B01" w14:textId="77777777" w:rsidR="0057137E" w:rsidRDefault="0057137E" w:rsidP="0057137E">
      <w:pPr>
        <w:pStyle w:val="Heading2"/>
      </w:pPr>
      <w:r>
        <w:t>Responsibilities</w:t>
      </w:r>
    </w:p>
    <w:p w14:paraId="5537E671" w14:textId="77777777" w:rsidR="0057137E" w:rsidRDefault="0057137E" w:rsidP="0057137E">
      <w:r>
        <w:t>Working as part of a team and under the supervision of a mentor, the successful candidate will:</w:t>
      </w:r>
    </w:p>
    <w:p w14:paraId="5C9055EA" w14:textId="77777777" w:rsidR="0057137E" w:rsidRDefault="0057137E" w:rsidP="0057137E">
      <w:pPr>
        <w:pStyle w:val="ListParagraph"/>
        <w:numPr>
          <w:ilvl w:val="0"/>
          <w:numId w:val="1"/>
        </w:numPr>
      </w:pPr>
      <w:r>
        <w:t xml:space="preserve">Deploy, administer, and optimize an array of </w:t>
      </w:r>
      <w:proofErr w:type="spellStart"/>
      <w:r>
        <w:t>linux</w:t>
      </w:r>
      <w:proofErr w:type="spellEnd"/>
      <w:r>
        <w:t xml:space="preserve"> servers</w:t>
      </w:r>
    </w:p>
    <w:p w14:paraId="283CDC2F" w14:textId="77777777" w:rsidR="0057137E" w:rsidRDefault="0057137E" w:rsidP="0057137E">
      <w:pPr>
        <w:pStyle w:val="ListParagraph"/>
        <w:numPr>
          <w:ilvl w:val="0"/>
          <w:numId w:val="1"/>
        </w:numPr>
      </w:pPr>
      <w:r>
        <w:t>Install, configure, and deploy software and services</w:t>
      </w:r>
    </w:p>
    <w:p w14:paraId="41D7B950" w14:textId="77777777" w:rsidR="0057137E" w:rsidRDefault="0057137E" w:rsidP="0057137E">
      <w:pPr>
        <w:pStyle w:val="ListParagraph"/>
        <w:numPr>
          <w:ilvl w:val="0"/>
          <w:numId w:val="1"/>
        </w:numPr>
      </w:pPr>
      <w:r>
        <w:t>Implement and ensure functionality of a database backup system</w:t>
      </w:r>
    </w:p>
    <w:p w14:paraId="0BECFB6C" w14:textId="77777777" w:rsidR="0057137E" w:rsidRDefault="0057137E" w:rsidP="0057137E">
      <w:pPr>
        <w:pStyle w:val="ListParagraph"/>
        <w:numPr>
          <w:ilvl w:val="0"/>
          <w:numId w:val="1"/>
        </w:numPr>
      </w:pPr>
      <w:r>
        <w:t>Manage an infrastructure monitoring system</w:t>
      </w:r>
    </w:p>
    <w:p w14:paraId="1D760B0B" w14:textId="77777777" w:rsidR="0057137E" w:rsidRDefault="0057137E" w:rsidP="0057137E">
      <w:pPr>
        <w:pStyle w:val="ListParagraph"/>
        <w:numPr>
          <w:ilvl w:val="0"/>
          <w:numId w:val="1"/>
        </w:numPr>
      </w:pPr>
      <w:r>
        <w:t>Develop and document procedures for infrastructure management</w:t>
      </w:r>
    </w:p>
    <w:p w14:paraId="5492704C" w14:textId="77777777" w:rsidR="0057137E" w:rsidRDefault="0057137E" w:rsidP="0057137E">
      <w:pPr>
        <w:pStyle w:val="ListParagraph"/>
        <w:numPr>
          <w:ilvl w:val="0"/>
          <w:numId w:val="1"/>
        </w:numPr>
      </w:pPr>
      <w:r>
        <w:t>Deliver conceptual, logical, and physical solutions, specifications, and documentation</w:t>
      </w:r>
    </w:p>
    <w:p w14:paraId="10EB0282" w14:textId="77777777" w:rsidR="0057137E" w:rsidRDefault="0057137E" w:rsidP="0057137E">
      <w:pPr>
        <w:pStyle w:val="ListParagraph"/>
        <w:numPr>
          <w:ilvl w:val="0"/>
          <w:numId w:val="1"/>
        </w:numPr>
      </w:pPr>
      <w:r>
        <w:t>Research, identify, test, certify, and select technology products required for solution delivery</w:t>
      </w:r>
    </w:p>
    <w:p w14:paraId="22CBE21C" w14:textId="77777777" w:rsidR="0057137E" w:rsidRDefault="0057137E" w:rsidP="0057137E">
      <w:pPr>
        <w:pStyle w:val="ListParagraph"/>
        <w:numPr>
          <w:ilvl w:val="0"/>
          <w:numId w:val="1"/>
        </w:numPr>
      </w:pPr>
      <w:r>
        <w:t>Translate business requirements into appropriate system solutions</w:t>
      </w:r>
    </w:p>
    <w:p w14:paraId="02AE1E72" w14:textId="77777777" w:rsidR="0057137E" w:rsidRDefault="0057137E" w:rsidP="0057137E">
      <w:pPr>
        <w:pStyle w:val="ListParagraph"/>
        <w:numPr>
          <w:ilvl w:val="0"/>
          <w:numId w:val="1"/>
        </w:numPr>
      </w:pPr>
      <w:r>
        <w:t>Establish and implement technology migration strategies for a specific application or architecture</w:t>
      </w:r>
    </w:p>
    <w:p w14:paraId="6CD2BFD2" w14:textId="77777777" w:rsidR="0057137E" w:rsidRDefault="0057137E" w:rsidP="0057137E"/>
    <w:p w14:paraId="6C15D546" w14:textId="77777777" w:rsidR="0057137E" w:rsidRDefault="0057137E" w:rsidP="0057137E">
      <w:pPr>
        <w:pStyle w:val="Heading2"/>
      </w:pPr>
      <w:r>
        <w:lastRenderedPageBreak/>
        <w:t>Education Requirements</w:t>
      </w:r>
    </w:p>
    <w:p w14:paraId="1CA3C41C" w14:textId="77777777" w:rsidR="0057137E" w:rsidRDefault="0057137E" w:rsidP="0057137E">
      <w:r>
        <w:t>Minimum 2 years of education in a University program such as Computer Science, Systems Engineering, Software Engineering, or Bioinformatics.  A combination of related education and experience may be considered sufficient.</w:t>
      </w:r>
    </w:p>
    <w:p w14:paraId="51A72C61" w14:textId="77777777" w:rsidR="0057137E" w:rsidRDefault="0057137E" w:rsidP="0057137E"/>
    <w:p w14:paraId="155E66A6" w14:textId="77777777" w:rsidR="0057137E" w:rsidRDefault="0057137E" w:rsidP="0057137E">
      <w:pPr>
        <w:pStyle w:val="Heading2"/>
      </w:pPr>
      <w:r>
        <w:t>Required Qualifications</w:t>
      </w:r>
    </w:p>
    <w:p w14:paraId="6194A6E0" w14:textId="77777777" w:rsidR="0057137E" w:rsidRDefault="0057137E" w:rsidP="0057137E">
      <w:pPr>
        <w:pStyle w:val="ListParagraph"/>
        <w:numPr>
          <w:ilvl w:val="0"/>
          <w:numId w:val="2"/>
        </w:numPr>
      </w:pPr>
      <w:r>
        <w:t>Experience using and administering the Linux operating system</w:t>
      </w:r>
    </w:p>
    <w:p w14:paraId="1ED2BE89" w14:textId="77777777" w:rsidR="0057137E" w:rsidRDefault="0057137E" w:rsidP="0057137E">
      <w:pPr>
        <w:pStyle w:val="ListParagraph"/>
        <w:numPr>
          <w:ilvl w:val="0"/>
          <w:numId w:val="2"/>
        </w:numPr>
      </w:pPr>
      <w:r>
        <w:t>Basic knowledge of virtualization, networking, distributed network attached storage</w:t>
      </w:r>
    </w:p>
    <w:p w14:paraId="15E45B79" w14:textId="77777777" w:rsidR="0057137E" w:rsidRDefault="0057137E" w:rsidP="0057137E">
      <w:pPr>
        <w:pStyle w:val="ListParagraph"/>
        <w:numPr>
          <w:ilvl w:val="0"/>
          <w:numId w:val="2"/>
        </w:numPr>
      </w:pPr>
      <w:r>
        <w:t>Self-motivated learning</w:t>
      </w:r>
    </w:p>
    <w:p w14:paraId="7495F24B" w14:textId="77777777" w:rsidR="0057137E" w:rsidRDefault="0057137E" w:rsidP="0057137E">
      <w:pPr>
        <w:pStyle w:val="ListParagraph"/>
        <w:numPr>
          <w:ilvl w:val="0"/>
          <w:numId w:val="2"/>
        </w:numPr>
      </w:pPr>
      <w:r>
        <w:t>Strong problem solving and analytical skills</w:t>
      </w:r>
    </w:p>
    <w:p w14:paraId="377D1012" w14:textId="77777777" w:rsidR="0057137E" w:rsidRDefault="0057137E" w:rsidP="0057137E">
      <w:pPr>
        <w:pStyle w:val="ListParagraph"/>
        <w:numPr>
          <w:ilvl w:val="0"/>
          <w:numId w:val="2"/>
        </w:numPr>
      </w:pPr>
      <w:r>
        <w:t>Strong oral and written communications skills</w:t>
      </w:r>
    </w:p>
    <w:p w14:paraId="53DE60DF" w14:textId="77777777" w:rsidR="0057137E" w:rsidRDefault="0057137E" w:rsidP="0057137E"/>
    <w:p w14:paraId="15373F27" w14:textId="77777777" w:rsidR="0057137E" w:rsidRDefault="0057137E" w:rsidP="0057137E">
      <w:pPr>
        <w:pStyle w:val="Heading2"/>
      </w:pPr>
      <w:r>
        <w:t>Asset Qualifications</w:t>
      </w:r>
    </w:p>
    <w:p w14:paraId="037E837A" w14:textId="77777777" w:rsidR="0057137E" w:rsidRDefault="0057137E" w:rsidP="0057137E">
      <w:pPr>
        <w:pStyle w:val="ListParagraph"/>
        <w:numPr>
          <w:ilvl w:val="0"/>
          <w:numId w:val="3"/>
        </w:numPr>
      </w:pPr>
      <w:r>
        <w:t xml:space="preserve">Knowledge of relational database management systems (MySQL, </w:t>
      </w:r>
      <w:proofErr w:type="spellStart"/>
      <w:r>
        <w:t>Postgres</w:t>
      </w:r>
      <w:proofErr w:type="spellEnd"/>
      <w:r>
        <w:t>)</w:t>
      </w:r>
    </w:p>
    <w:p w14:paraId="27869DAA" w14:textId="77777777" w:rsidR="0057137E" w:rsidRDefault="0057137E" w:rsidP="0057137E">
      <w:pPr>
        <w:pStyle w:val="ListParagraph"/>
        <w:numPr>
          <w:ilvl w:val="0"/>
          <w:numId w:val="3"/>
        </w:numPr>
      </w:pPr>
      <w:r>
        <w:t>Experience with HPC cluster and large distributed storage systems</w:t>
      </w:r>
    </w:p>
    <w:p w14:paraId="725B3B07" w14:textId="77777777" w:rsidR="0057137E" w:rsidRDefault="0057137E" w:rsidP="0057137E">
      <w:pPr>
        <w:pStyle w:val="ListParagraph"/>
        <w:numPr>
          <w:ilvl w:val="0"/>
          <w:numId w:val="3"/>
        </w:numPr>
      </w:pPr>
      <w:r>
        <w:t>Experience managing an Apache webserver and/or tomcat application server</w:t>
      </w:r>
    </w:p>
    <w:p w14:paraId="30F46531" w14:textId="77777777" w:rsidR="0057137E" w:rsidRDefault="0057137E" w:rsidP="0057137E">
      <w:pPr>
        <w:pStyle w:val="ListParagraph"/>
        <w:numPr>
          <w:ilvl w:val="0"/>
          <w:numId w:val="3"/>
        </w:numPr>
      </w:pPr>
      <w:r>
        <w:t xml:space="preserve">Experience with the </w:t>
      </w:r>
      <w:proofErr w:type="spellStart"/>
      <w:r>
        <w:t>Git</w:t>
      </w:r>
      <w:proofErr w:type="spellEnd"/>
      <w:r>
        <w:t xml:space="preserve"> Source Code Management System</w:t>
      </w:r>
    </w:p>
    <w:p w14:paraId="2ADAE6FD" w14:textId="77777777" w:rsidR="0057137E" w:rsidRDefault="0057137E" w:rsidP="0057137E">
      <w:pPr>
        <w:pStyle w:val="ListParagraph"/>
        <w:numPr>
          <w:ilvl w:val="0"/>
          <w:numId w:val="3"/>
        </w:numPr>
      </w:pPr>
      <w:r>
        <w:t xml:space="preserve">Knowledge of workflow systems such as Galaxy, </w:t>
      </w:r>
      <w:proofErr w:type="spellStart"/>
      <w:r>
        <w:t>Taverna</w:t>
      </w:r>
      <w:proofErr w:type="spellEnd"/>
      <w:r>
        <w:t>, or Kepler</w:t>
      </w:r>
    </w:p>
    <w:p w14:paraId="2ADC37C0" w14:textId="77777777" w:rsidR="0057137E" w:rsidRDefault="0057137E" w:rsidP="0057137E"/>
    <w:p w14:paraId="5D53914C" w14:textId="77777777" w:rsidR="0057137E" w:rsidRDefault="0057137E" w:rsidP="0057137E">
      <w:pPr>
        <w:pStyle w:val="Heading2"/>
      </w:pPr>
      <w:r>
        <w:t>Minimum Qualifications</w:t>
      </w:r>
    </w:p>
    <w:p w14:paraId="69F9F490" w14:textId="77777777" w:rsidR="0057137E" w:rsidRDefault="0057137E" w:rsidP="0057137E">
      <w:pPr>
        <w:pStyle w:val="ListParagraph"/>
        <w:numPr>
          <w:ilvl w:val="0"/>
          <w:numId w:val="4"/>
        </w:numPr>
      </w:pPr>
      <w:r>
        <w:t>Must be a Canadian citizen</w:t>
      </w:r>
    </w:p>
    <w:p w14:paraId="35281DFE" w14:textId="77777777" w:rsidR="0057137E" w:rsidRDefault="0057137E" w:rsidP="0057137E">
      <w:pPr>
        <w:pStyle w:val="ListParagraph"/>
        <w:numPr>
          <w:ilvl w:val="0"/>
          <w:numId w:val="4"/>
        </w:numPr>
      </w:pPr>
      <w:r>
        <w:t xml:space="preserve">Must pass the Government of Canada Security Clearance </w:t>
      </w:r>
    </w:p>
    <w:p w14:paraId="5F135F68" w14:textId="77777777" w:rsidR="0057137E" w:rsidRDefault="0057137E" w:rsidP="0057137E">
      <w:pPr>
        <w:pStyle w:val="ListParagraph"/>
        <w:numPr>
          <w:ilvl w:val="0"/>
          <w:numId w:val="4"/>
        </w:numPr>
      </w:pPr>
      <w:r>
        <w:t>Must successfully complete any required training, testing, or orientation courses</w:t>
      </w:r>
    </w:p>
    <w:p w14:paraId="053FF339" w14:textId="77777777" w:rsidR="0057137E" w:rsidRDefault="0057137E" w:rsidP="0057137E">
      <w:pPr>
        <w:pStyle w:val="Heading2"/>
      </w:pPr>
      <w:r>
        <w:t>Learning Opportunities</w:t>
      </w:r>
    </w:p>
    <w:p w14:paraId="01628E67" w14:textId="77777777" w:rsidR="0057137E" w:rsidRDefault="0057137E" w:rsidP="0057137E">
      <w:r>
        <w:t>Will provide supplemental training and learning opportunities where required in the following areas:</w:t>
      </w:r>
    </w:p>
    <w:p w14:paraId="3CFDBDD7" w14:textId="77777777" w:rsidR="0057137E" w:rsidRDefault="0057137E" w:rsidP="0057137E">
      <w:pPr>
        <w:pStyle w:val="ListParagraph"/>
        <w:numPr>
          <w:ilvl w:val="0"/>
          <w:numId w:val="5"/>
        </w:numPr>
      </w:pPr>
      <w:r>
        <w:t>Systems development life cycle and systems architecture principals</w:t>
      </w:r>
    </w:p>
    <w:p w14:paraId="6D68B254" w14:textId="77777777" w:rsidR="0057137E" w:rsidRDefault="0057137E" w:rsidP="0057137E">
      <w:pPr>
        <w:pStyle w:val="ListParagraph"/>
        <w:numPr>
          <w:ilvl w:val="0"/>
          <w:numId w:val="5"/>
        </w:numPr>
      </w:pPr>
      <w:r>
        <w:t>Cloud systems and architecture</w:t>
      </w:r>
    </w:p>
    <w:p w14:paraId="648E21EC" w14:textId="77777777" w:rsidR="0057137E" w:rsidRDefault="0057137E" w:rsidP="0057137E">
      <w:pPr>
        <w:pStyle w:val="ListParagraph"/>
        <w:numPr>
          <w:ilvl w:val="0"/>
          <w:numId w:val="5"/>
        </w:numPr>
      </w:pPr>
      <w:proofErr w:type="spellStart"/>
      <w:r>
        <w:t>Git</w:t>
      </w:r>
      <w:proofErr w:type="spellEnd"/>
      <w:r>
        <w:t xml:space="preserve"> Source Code Management System</w:t>
      </w:r>
    </w:p>
    <w:p w14:paraId="3BB839AB" w14:textId="77777777" w:rsidR="0057137E" w:rsidRDefault="0057137E" w:rsidP="0057137E">
      <w:pPr>
        <w:pStyle w:val="ListParagraph"/>
        <w:numPr>
          <w:ilvl w:val="0"/>
          <w:numId w:val="5"/>
        </w:numPr>
      </w:pPr>
      <w:r>
        <w:t>Workflow systems</w:t>
      </w:r>
    </w:p>
    <w:p w14:paraId="25893448" w14:textId="77777777" w:rsidR="0057137E" w:rsidRDefault="0057137E" w:rsidP="0057137E">
      <w:pPr>
        <w:pStyle w:val="ListParagraph"/>
        <w:numPr>
          <w:ilvl w:val="0"/>
          <w:numId w:val="5"/>
        </w:numPr>
      </w:pPr>
      <w:r>
        <w:t>Metadata management systems and data warehousing systems</w:t>
      </w:r>
    </w:p>
    <w:p w14:paraId="1BA77BDC" w14:textId="77777777" w:rsidR="0057137E" w:rsidRDefault="0057137E" w:rsidP="0057137E">
      <w:pPr>
        <w:pStyle w:val="ListParagraph"/>
        <w:numPr>
          <w:ilvl w:val="0"/>
          <w:numId w:val="5"/>
        </w:numPr>
      </w:pPr>
      <w:r>
        <w:t>Service Oriented Architecture</w:t>
      </w:r>
    </w:p>
    <w:p w14:paraId="03476843" w14:textId="77777777" w:rsidR="0057137E" w:rsidRDefault="0057137E" w:rsidP="0057137E">
      <w:pPr>
        <w:pStyle w:val="ListParagraph"/>
        <w:numPr>
          <w:ilvl w:val="0"/>
          <w:numId w:val="5"/>
        </w:numPr>
      </w:pPr>
      <w:r>
        <w:t>Relational Database Management Systems</w:t>
      </w:r>
    </w:p>
    <w:p w14:paraId="657794CD" w14:textId="77777777" w:rsidR="0057137E" w:rsidRDefault="0057137E" w:rsidP="0057137E"/>
    <w:p w14:paraId="37945ABC" w14:textId="77777777" w:rsidR="00FF1C0F" w:rsidRDefault="00FF1C0F"/>
    <w:sectPr w:rsidR="00FF1C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74B2E"/>
    <w:multiLevelType w:val="hybridMultilevel"/>
    <w:tmpl w:val="F1A6F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301147DE"/>
    <w:multiLevelType w:val="hybridMultilevel"/>
    <w:tmpl w:val="C11E3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56E677C4"/>
    <w:multiLevelType w:val="hybridMultilevel"/>
    <w:tmpl w:val="B628D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6E521626"/>
    <w:multiLevelType w:val="hybridMultilevel"/>
    <w:tmpl w:val="D08E5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7E985113"/>
    <w:multiLevelType w:val="hybridMultilevel"/>
    <w:tmpl w:val="1DACA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F1"/>
    <w:rsid w:val="0057137E"/>
    <w:rsid w:val="008157F1"/>
    <w:rsid w:val="00E8120E"/>
    <w:rsid w:val="00FF1C0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2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7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5713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5713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7E"/>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semiHidden/>
    <w:rsid w:val="0057137E"/>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5713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7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5713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5713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7E"/>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semiHidden/>
    <w:rsid w:val="0057137E"/>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571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4241">
      <w:bodyDiv w:val="1"/>
      <w:marLeft w:val="0"/>
      <w:marRight w:val="0"/>
      <w:marTop w:val="0"/>
      <w:marBottom w:val="0"/>
      <w:divBdr>
        <w:top w:val="none" w:sz="0" w:space="0" w:color="auto"/>
        <w:left w:val="none" w:sz="0" w:space="0" w:color="auto"/>
        <w:bottom w:val="none" w:sz="0" w:space="0" w:color="auto"/>
        <w:right w:val="none" w:sz="0" w:space="0" w:color="auto"/>
      </w:divBdr>
    </w:div>
    <w:div w:id="20160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GenericDocumentLibraryForm</Display>
  <Edit>GenericDocumentLibraryForm</Edit>
  <New>GenericDocumentLibraryForm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ocation_SQESTaxHTField xmlns="Collab">
      <Terms xmlns="http://schemas.microsoft.com/office/infopath/2007/PartnerControls"/>
    </Location_SQESTaxHTField>
    <_dlc_DocId xmlns="29cb6f46-abd3-4f39-9c78-abe260b39816">AGR-5398123</_dlc_DocId>
    <i52568030b9e4b998046a2181ab614d4 xmlns="Colla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ef54b954-8454-4cc4-8508-6921a91967b2</TermId>
        </TermInfo>
      </Terms>
    </i52568030b9e4b998046a2181ab614d4>
    <TaxKeywordTaxHTField xmlns="29cb6f46-abd3-4f39-9c78-abe260b39816">
      <Terms xmlns="http://schemas.microsoft.com/office/infopath/2007/PartnerControls"/>
    </TaxKeywordTaxHTField>
    <FiscalYear_SQESTaxHTField xmlns="Collab">
      <Terms xmlns="http://schemas.microsoft.com/office/infopath/2007/PartnerControls">
        <TermInfo xmlns="http://schemas.microsoft.com/office/infopath/2007/PartnerControls">
          <TermName xmlns="http://schemas.microsoft.com/office/infopath/2007/PartnerControls">2015-2016</TermName>
          <TermId xmlns="http://schemas.microsoft.com/office/infopath/2007/PartnerControls">c73d0114-1d8a-4275-b9f8-9ee02cf7aaea</TermId>
        </TermInfo>
      </Terms>
    </FiscalYear_SQESTaxHTField>
    <_dlc_DocIdUrl xmlns="29cb6f46-abd3-4f39-9c78-abe260b39816">
      <Url>https://collab.agr.gc.ca/co/mbb/_layouts/DocIdRedir.aspx?ID=AGR-5398123</Url>
      <Description>AGR-5398123</Description>
    </_dlc_DocIdUrl>
    <AAFCOrganizationTaxHTField xmlns="Collab">
      <Terms xmlns="http://schemas.microsoft.com/office/infopath/2007/PartnerControls">
        <TermInfo xmlns="http://schemas.microsoft.com/office/infopath/2007/PartnerControls">
          <TermName xmlns="http://schemas.microsoft.com/office/infopath/2007/PartnerControls">Environmental Health</TermName>
          <TermId xmlns="http://schemas.microsoft.com/office/infopath/2007/PartnerControls">43cf6be5-17f0-4e30-a306-28877d53b53b</TermId>
        </TermInfo>
      </Terms>
    </AAFCOrganizationTaxHTField>
    <KnowledgeAsset_TaxHTField xmlns="Collab">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58aa8913-bd01-4301-b02b-89e712ba2de9</TermId>
        </TermInfo>
      </Terms>
    </KnowledgeAsset_TaxHTField>
    <TaxCatchAll xmlns="29cb6f46-abd3-4f39-9c78-abe260b39816">
      <Value>66</Value>
      <Value>157</Value>
      <Value>171</Value>
      <Value>141</Value>
      <Value>140</Value>
      <Value>95</Value>
      <Value>167</Value>
      <Value>4</Value>
      <Value>3</Value>
      <Value>2</Value>
      <Value>1</Value>
    </TaxCatchAll>
    <l1bb483b43ef4f2fad902e2dc2bde11b xmlns="Colla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8f96440b-db58-47c7-a037-bc6d620b1b41</TermId>
        </TermInfo>
      </Terms>
    </l1bb483b43ef4f2fad902e2dc2bde11b>
    <CollabDescription xmlns="Collab" xsi:nil="true"/>
    <EssentialIndicator xmlns="Collab">false</EssentialIndicator>
    <OriginalDateCreated xmlns="Collab">2015-06-26T04:00:00+00:00</OriginalDateCreated>
    <Trustee xmlns="Collab">
      <UserInfo>
        <DisplayName>Kandalaft, Iyad</DisplayName>
        <AccountId>1</AccountId>
        <AccountType/>
      </UserInfo>
    </Trustee>
    <ClassificationGroupandLevel_BSBFTaxHTField xmlns="Collab">
      <Terms xmlns="http://schemas.microsoft.com/office/infopath/2007/PartnerControls"/>
    </ClassificationGroupandLevel_BSBFTaxHTField>
    <DecisionNumber_SQESTaxHTField xmlns="Collab">
      <Terms xmlns="http://schemas.microsoft.com/office/infopath/2007/PartnerControls"/>
    </DecisionNumber_SQESTaxHTField>
    <StaffingProcessNumber_SQESTaxHTField xmlns="Collab">
      <Terms xmlns="http://schemas.microsoft.com/office/infopath/2007/PartnerControls"/>
    </StaffingProcessNumber_SQESTaxHTField>
    <Branches_SVEWTaxHTField xmlns="Collab">
      <Terms xmlns="http://schemas.microsoft.com/office/infopath/2007/PartnerControls"/>
    </Branches_SVEWTaxHTField>
    <PositionNumber_SQESTaxHTField xmlns="Collab">
      <Terms xmlns="http://schemas.microsoft.com/office/infopath/2007/PartnerControls"/>
    </PositionNumber_SQESTaxHTField>
    <DocumentType_YVDDTaxHTField xmlns="Collab">
      <Terms xmlns="http://schemas.microsoft.com/office/infopath/2007/PartnerControls">
        <TermInfo xmlns="http://schemas.microsoft.com/office/infopath/2007/PartnerControls">
          <TermName xmlns="http://schemas.microsoft.com/office/infopath/2007/PartnerControls">Work Description</TermName>
          <TermId xmlns="http://schemas.microsoft.com/office/infopath/2007/PartnerControls">30eefca1-1f57-43a6-86aa-7c364b896ecb</TermId>
        </TermInfo>
      </Terms>
    </DocumentType_YVDDTaxHTField>
    <HRTopics_UQUSTaxHTField xmlns="Collab">
      <Terms xmlns="http://schemas.microsoft.com/office/infopath/2007/PartnerControls"/>
    </HRTopics_UQUSTaxHTField>
    <CaseNumber_SQESTaxHTField xmlns="Collab">
      <Terms xmlns="http://schemas.microsoft.com/office/infopath/2007/PartnerControls"/>
    </CaseNumber_SQESTaxHTField>
    <Activity_SDLNTaxHTField xmlns="Collab">
      <Terms xmlns="http://schemas.microsoft.com/office/infopath/2007/PartnerControls">
        <TermInfo xmlns="http://schemas.microsoft.com/office/infopath/2007/PartnerControls">
          <TermName xmlns="http://schemas.microsoft.com/office/infopath/2007/PartnerControls">Classification and Position Management</TermName>
          <TermId xmlns="http://schemas.microsoft.com/office/infopath/2007/PartnerControls">77092ccb-b0bb-4b63-9659-43ee9783d3e5</TermId>
        </TermInfo>
      </Terms>
    </Activity_SDLNTaxHTField>
    <Employee_Name xmlns="Collab">
      <UserInfo>
        <DisplayName/>
        <AccountId xsi:nil="true"/>
        <AccountType/>
      </UserInfo>
    </Employee_Name>
  </documentManagement>
</p:properties>
</file>

<file path=customXml/item4.xml><?xml version="1.0" encoding="utf-8"?>
<?mso-contentType ?>
<SharedContentType xmlns="Microsoft.SharePoint.Taxonomy.ContentTypeSync" SourceId="7d93f58a-3bf4-4214-92f8-619ee75a988d" ContentTypeId="0x0101007D8A293C73154093AFDE10C294698DEA0105" PreviousValue="false"/>
</file>

<file path=customXml/item5.xml><?xml version="1.0" encoding="utf-8"?>
<ct:contentTypeSchema xmlns:ct="http://schemas.microsoft.com/office/2006/metadata/contentType" xmlns:ma="http://schemas.microsoft.com/office/2006/metadata/properties/metaAttributes" ct:_="" ma:_="" ma:contentTypeName="Human Resources Management" ma:contentTypeID="0x0101007D8A293C73154093AFDE10C294698DEA01050085CEDC0D88F68544AC8B2CF624A7B22B" ma:contentTypeVersion="79" ma:contentTypeDescription=" " ma:contentTypeScope="" ma:versionID="18f2096866144dac451b090c17915024">
  <xsd:schema xmlns:xsd="http://www.w3.org/2001/XMLSchema" xmlns:xs="http://www.w3.org/2001/XMLSchema" xmlns:p="http://schemas.microsoft.com/office/2006/metadata/properties" xmlns:ns1="http://schemas.microsoft.com/sharepoint/v3" xmlns:ns2="29cb6f46-abd3-4f39-9c78-abe260b39816" xmlns:ns3="Collab" targetNamespace="http://schemas.microsoft.com/office/2006/metadata/properties" ma:root="true" ma:fieldsID="fe328079ed659f6fc6cd4493790fce30" ns1:_="" ns2:_="" ns3:_="">
    <xsd:import namespace="http://schemas.microsoft.com/sharepoint/v3"/>
    <xsd:import namespace="29cb6f46-abd3-4f39-9c78-abe260b39816"/>
    <xsd:import namespace="Collab"/>
    <xsd:element name="properties">
      <xsd:complexType>
        <xsd:sequence>
          <xsd:element name="documentManagement">
            <xsd:complexType>
              <xsd:all>
                <xsd:element ref="ns2:_dlc_DocId" minOccurs="0"/>
                <xsd:element ref="ns2:_dlc_DocIdUrl" minOccurs="0"/>
                <xsd:element ref="ns2:_dlc_DocIdPersistId" minOccurs="0"/>
                <xsd:element ref="ns3:l1bb483b43ef4f2fad902e2dc2bde11b" minOccurs="0"/>
                <xsd:element ref="ns2:TaxCatchAll" minOccurs="0"/>
                <xsd:element ref="ns2:TaxCatchAllLabel" minOccurs="0"/>
                <xsd:element ref="ns2:TaxKeywordTaxHTField" minOccurs="0"/>
                <xsd:element ref="ns3:CollabDescription" minOccurs="0"/>
                <xsd:element ref="ns3:OriginalDateCreated"/>
                <xsd:element ref="ns3:i52568030b9e4b998046a2181ab614d4" minOccurs="0"/>
                <xsd:element ref="ns3:Trustee"/>
                <xsd:element ref="ns3:AAFCOrganizationTaxHTField" minOccurs="0"/>
                <xsd:element ref="ns3:OfficeofPrimaryInterest" minOccurs="0"/>
                <xsd:element ref="ns3:ClassificationCode" minOccurs="0"/>
                <xsd:element ref="ns3:DispositionAction" minOccurs="0"/>
                <xsd:element ref="ns3:DispositionAuthority" minOccurs="0"/>
                <xsd:element ref="ns3:DispositionDate" minOccurs="0"/>
                <xsd:element ref="ns3:EssentialIndicator" minOccurs="0"/>
                <xsd:element ref="ns3:RecordDate" minOccurs="0"/>
                <xsd:element ref="ns3:RetentionPeriod" minOccurs="0"/>
                <xsd:element ref="ns3:RetentionTrigger" minOccurs="0"/>
                <xsd:element ref="ns3:RetentionTriggerDate" minOccurs="0"/>
                <xsd:element ref="ns3:KnowledgeAsset_TaxHTField" minOccurs="0"/>
                <xsd:element ref="ns3:Activity_SDLNTaxHTField" minOccurs="0"/>
                <xsd:element ref="ns3:DocumentType_YVDDTaxHTField" minOccurs="0"/>
                <xsd:element ref="ns3:ClassificationGroupandLevel_BSBFTaxHTField" minOccurs="0"/>
                <xsd:element ref="ns3:HRTopics_UQUSTaxHTField" minOccurs="0"/>
                <xsd:element ref="ns3:PositionNumber_SQESTaxHTField" minOccurs="0"/>
                <xsd:element ref="ns3:Employee_Name" minOccurs="0"/>
                <xsd:element ref="ns3:StaffingProcessNumber_SQESTaxHTField" minOccurs="0"/>
                <xsd:element ref="ns3:CaseNumber_SQESTaxHTField" minOccurs="0"/>
                <xsd:element ref="ns3:Location_SQESTaxHTField" minOccurs="0"/>
                <xsd:element ref="ns3:DecisionNumber_SQESTaxHTField" minOccurs="0"/>
                <xsd:element ref="ns3:FiscalYear_SQESTaxHTField" minOccurs="0"/>
                <xsd:element ref="ns3:Branches_SVEWTaxHTField"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59" nillable="true" ma:displayName="Rating (0-5)" ma:decimals="2" ma:description="Average value of all the ratings that have been submitted" ma:internalName="AverageRating" ma:readOnly="true">
      <xsd:simpleType>
        <xsd:restriction base="dms:Number"/>
      </xsd:simpleType>
    </xsd:element>
    <xsd:element name="RatingCount" ma:index="60"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9cb6f46-abd3-4f39-9c78-abe260b398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87bb3c0e-7c72-4f1c-8e0b-b76cd0d0ea44}" ma:internalName="TaxCatchAll" ma:showField="CatchAllData" ma:web="f0a7eff0-da36-4d55-a8d5-f65095ed8eb0">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7bb3c0e-7c72-4f1c-8e0b-b76cd0d0ea44}" ma:internalName="TaxCatchAllLabel" ma:readOnly="true" ma:showField="CatchAllDataLabel" ma:web="f0a7eff0-da36-4d55-a8d5-f65095ed8eb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7d93f58a-3bf4-4214-92f8-619ee75a988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ollab" elementFormDefault="qualified">
    <xsd:import namespace="http://schemas.microsoft.com/office/2006/documentManagement/types"/>
    <xsd:import namespace="http://schemas.microsoft.com/office/infopath/2007/PartnerControls"/>
    <xsd:element name="l1bb483b43ef4f2fad902e2dc2bde11b" ma:index="11" ma:taxonomy="true" ma:internalName="l1bb483b43ef4f2fad902e2dc2bde11b" ma:taxonomyFieldName="CollabLanguage" ma:displayName="Language" ma:default="1;#English|8f96440b-db58-47c7-a037-bc6d620b1b41" ma:fieldId="{51bb483b-43ef-4f2f-ad90-2e2dc2bde11b}" ma:sspId="7d93f58a-3bf4-4214-92f8-619ee75a988d" ma:termSetId="7e60f25f-78b7-4f09-a540-1d461f9ee2d3" ma:anchorId="779e37c3-bc2e-4d42-9ec7-cda47082a9c0" ma:open="false" ma:isKeyword="false">
      <xsd:complexType>
        <xsd:sequence>
          <xsd:element ref="pc:Terms" minOccurs="0" maxOccurs="1"/>
        </xsd:sequence>
      </xsd:complexType>
    </xsd:element>
    <xsd:element name="CollabDescription" ma:index="17" nillable="true" ma:displayName="Description" ma:internalName="CollabDescription" ma:readOnly="false">
      <xsd:simpleType>
        <xsd:restriction base="dms:Note">
          <xsd:maxLength value="255"/>
        </xsd:restriction>
      </xsd:simpleType>
    </xsd:element>
    <xsd:element name="OriginalDateCreated" ma:index="18" ma:displayName="Original Date Created" ma:default="[today]" ma:format="DateOnly" ma:internalName="OriginalDateCreated" ma:readOnly="false">
      <xsd:simpleType>
        <xsd:restriction base="dms:DateTime"/>
      </xsd:simpleType>
    </xsd:element>
    <xsd:element name="i52568030b9e4b998046a2181ab614d4" ma:index="19" ma:taxonomy="true" ma:internalName="i52568030b9e4b998046a2181ab614d4" ma:taxonomyFieldName="SecurityClassification" ma:displayName="Security Classification" ma:default="2;#Unclassified|ef54b954-8454-4cc4-8508-6921a91967b2" ma:fieldId="{25256803-0b9e-4b99-8046-a2181ab614d4}" ma:sspId="7d93f58a-3bf4-4214-92f8-619ee75a988d" ma:termSetId="7f580d66-59f9-40de-ba19-6ab1e102bc62" ma:anchorId="8369e69b-9e7a-422f-a453-9ce7e7ffaccb" ma:open="false" ma:isKeyword="false">
      <xsd:complexType>
        <xsd:sequence>
          <xsd:element ref="pc:Terms" minOccurs="0" maxOccurs="1"/>
        </xsd:sequence>
      </xsd:complexType>
    </xsd:element>
    <xsd:element name="Trustee" ma:index="21" ma:displayName="Trustee" ma:list="UserInfo" ma:SharePointGroup="0" ma:internalName="Trust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AFCOrganizationTaxHTField" ma:index="22" nillable="true" ma:taxonomy="true" ma:internalName="AAFCOrganizationTaxHTField" ma:taxonomyFieldName="AAFCOrganization" ma:displayName="AAFC Organization" ma:fieldId="{e23890c2-6470-494d-8184-9d6c8d5124ca}" ma:sspId="7d93f58a-3bf4-4214-92f8-619ee75a988d" ma:termSetId="6fbf7be7-018e-44cc-90fd-9e9b0df5ed53" ma:anchorId="7bef61eb-7130-461e-9373-e16526f3d8ed" ma:open="false" ma:isKeyword="false">
      <xsd:complexType>
        <xsd:sequence>
          <xsd:element ref="pc:Terms" minOccurs="0" maxOccurs="1"/>
        </xsd:sequence>
      </xsd:complexType>
    </xsd:element>
    <xsd:element name="OfficeofPrimaryInterest" ma:index="24" nillable="true" ma:displayName="Office of Primary Interest" ma:internalName="OfficeofPrimaryInterest" ma:readOnly="true">
      <xsd:simpleType>
        <xsd:restriction base="dms:Text">
          <xsd:maxLength value="255"/>
        </xsd:restriction>
      </xsd:simpleType>
    </xsd:element>
    <xsd:element name="ClassificationCode" ma:index="25" nillable="true" ma:displayName="Classification Code" ma:internalName="ClassificationCode" ma:readOnly="true">
      <xsd:simpleType>
        <xsd:restriction base="dms:Text">
          <xsd:maxLength value="255"/>
        </xsd:restriction>
      </xsd:simpleType>
    </xsd:element>
    <xsd:element name="DispositionAction" ma:index="26" nillable="true" ma:displayName="Disposition Action" ma:internalName="DispositionAction" ma:readOnly="true">
      <xsd:simpleType>
        <xsd:restriction base="dms:Text">
          <xsd:maxLength value="255"/>
        </xsd:restriction>
      </xsd:simpleType>
    </xsd:element>
    <xsd:element name="DispositionAuthority" ma:index="27" nillable="true" ma:displayName="Disposition Authority" ma:internalName="DispositionAuthority" ma:readOnly="true">
      <xsd:simpleType>
        <xsd:restriction base="dms:Text">
          <xsd:maxLength value="255"/>
        </xsd:restriction>
      </xsd:simpleType>
    </xsd:element>
    <xsd:element name="DispositionDate" ma:index="28" nillable="true" ma:displayName="Disposition Date" ma:format="DateOnly" ma:internalName="DispositionDate" ma:readOnly="true">
      <xsd:simpleType>
        <xsd:restriction base="dms:DateTime"/>
      </xsd:simpleType>
    </xsd:element>
    <xsd:element name="EssentialIndicator" ma:index="29" nillable="true" ma:displayName="Essential Indicator" ma:default="0" ma:internalName="EssentialIndicator">
      <xsd:simpleType>
        <xsd:restriction base="dms:Boolean"/>
      </xsd:simpleType>
    </xsd:element>
    <xsd:element name="RecordDate" ma:index="30" nillable="true" ma:displayName="Record Date" ma:format="DateOnly" ma:internalName="RecordDate" ma:readOnly="true">
      <xsd:simpleType>
        <xsd:restriction base="dms:DateTime"/>
      </xsd:simpleType>
    </xsd:element>
    <xsd:element name="RetentionPeriod" ma:index="31" nillable="true" ma:displayName="Retention Period" ma:internalName="RetentionPeriod" ma:readOnly="true">
      <xsd:simpleType>
        <xsd:restriction base="dms:Text">
          <xsd:maxLength value="255"/>
        </xsd:restriction>
      </xsd:simpleType>
    </xsd:element>
    <xsd:element name="RetentionTrigger" ma:index="32" nillable="true" ma:displayName="Retention Trigger" ma:internalName="RetentionTrigger" ma:readOnly="true">
      <xsd:simpleType>
        <xsd:restriction base="dms:Text">
          <xsd:maxLength value="255"/>
        </xsd:restriction>
      </xsd:simpleType>
    </xsd:element>
    <xsd:element name="RetentionTriggerDate" ma:index="33" nillable="true" ma:displayName="Retention Trigger Date" ma:format="DateOnly" ma:internalName="RetentionTriggerDate" ma:readOnly="true">
      <xsd:simpleType>
        <xsd:restriction base="dms:DateTime"/>
      </xsd:simpleType>
    </xsd:element>
    <xsd:element name="KnowledgeAsset_TaxHTField" ma:index="34" nillable="true" ma:taxonomy="true" ma:internalName="KnowledgeAsset_TaxHTField" ma:taxonomyFieldName="KnowledgeAsset" ma:displayName="Knowledge Asset" ma:default="3;#No|58aa8913-bd01-4301-b02b-89e712ba2de9" ma:fieldId="{228681dd-f5f9-4273-b344-bf4235c4dafb}" ma:sspId="7d93f58a-3bf4-4214-92f8-619ee75a988d" ma:termSetId="ca5fc821-4da7-4967-ab46-568cbdafff99" ma:anchorId="cd5ed1bc-8c1d-42c4-869c-c547175941f9" ma:open="false" ma:isKeyword="false">
      <xsd:complexType>
        <xsd:sequence>
          <xsd:element ref="pc:Terms" minOccurs="0" maxOccurs="1"/>
        </xsd:sequence>
      </xsd:complexType>
    </xsd:element>
    <xsd:element name="Activity_SDLNTaxHTField" ma:index="36" ma:taxonomy="true" ma:internalName="Activity_SDLNTaxHTField" ma:taxonomyFieldName="Activity_SDLN" ma:displayName="HR Activity" ma:fieldId="{807fe085-ae28-484d-8e0a-9f42ffdd3fa5}" ma:sspId="7d93f58a-3bf4-4214-92f8-619ee75a988d" ma:termSetId="7e4ac3e1-2973-4a8b-8c1c-487fe6464745" ma:anchorId="2fb2aaf6-357b-4166-ad63-b10b27919bcc" ma:open="false" ma:isKeyword="false">
      <xsd:complexType>
        <xsd:sequence>
          <xsd:element ref="pc:Terms" minOccurs="0" maxOccurs="1"/>
        </xsd:sequence>
      </xsd:complexType>
    </xsd:element>
    <xsd:element name="DocumentType_YVDDTaxHTField" ma:index="38" ma:taxonomy="true" ma:internalName="DocumentType_YVDDTaxHTField" ma:taxonomyFieldName="DocumentType_YVDD" ma:displayName="HR Document Type" ma:fieldId="{17c1aa94-f633-409b-80d8-dab8e6c2d9f8}" ma:sspId="7d93f58a-3bf4-4214-92f8-619ee75a988d" ma:termSetId="70fc545d-6da2-465b-8c3a-f0973bfda61f" ma:anchorId="00000000-0000-0000-0000-000000000000" ma:open="false" ma:isKeyword="false">
      <xsd:complexType>
        <xsd:sequence>
          <xsd:element ref="pc:Terms" minOccurs="0" maxOccurs="1"/>
        </xsd:sequence>
      </xsd:complexType>
    </xsd:element>
    <xsd:element name="ClassificationGroupandLevel_BSBFTaxHTField" ma:index="40" nillable="true" ma:taxonomy="true" ma:internalName="ClassificationGroupandLevel_BSBFTaxHTField" ma:taxonomyFieldName="ClassificationGroupandLevel_BSBF" ma:displayName="Classification Group and Level" ma:fieldId="{163c8f42-c907-4e11-8969-27425929fae4}" ma:taxonomyMulti="true" ma:sspId="7d93f58a-3bf4-4214-92f8-619ee75a988d" ma:termSetId="73af8082-4d2e-4fb6-8389-2f47a6c7ca4b" ma:anchorId="a6a05986-dc8f-4f1a-8843-6002528ee2a7" ma:open="false" ma:isKeyword="false">
      <xsd:complexType>
        <xsd:sequence>
          <xsd:element ref="pc:Terms" minOccurs="0" maxOccurs="1"/>
        </xsd:sequence>
      </xsd:complexType>
    </xsd:element>
    <xsd:element name="HRTopics_UQUSTaxHTField" ma:index="42" nillable="true" ma:taxonomy="true" ma:internalName="HRTopics_UQUSTaxHTField" ma:taxonomyFieldName="HRTopics_UQUS" ma:displayName="HR Topics" ma:fieldId="{795280b2-767a-409a-8456-0092a8a12c0b}" ma:taxonomyMulti="true" ma:sspId="7d93f58a-3bf4-4214-92f8-619ee75a988d" ma:termSetId="16329b12-6ba2-4aac-ad61-fae277797de1" ma:anchorId="01f07404-ca49-4e9e-97ac-a3e2dcef24ba" ma:open="false" ma:isKeyword="false">
      <xsd:complexType>
        <xsd:sequence>
          <xsd:element ref="pc:Terms" minOccurs="0" maxOccurs="1"/>
        </xsd:sequence>
      </xsd:complexType>
    </xsd:element>
    <xsd:element name="PositionNumber_SQESTaxHTField" ma:index="44" nillable="true" ma:taxonomy="true" ma:internalName="PositionNumber_SQESTaxHTField" ma:taxonomyFieldName="PositionNumber_SQES" ma:displayName="Position Number" ma:fieldId="{e6a1b0b0-b106-4454-a116-51652931d1f7}" ma:taxonomyMulti="true" ma:sspId="7d93f58a-3bf4-4214-92f8-619ee75a988d" ma:termSetId="6b000936-2c69-4ba9-99ff-91f8a64048ab" ma:anchorId="f26e8d15-4628-4fb7-80c0-95a8e30f6218" ma:open="true" ma:isKeyword="false">
      <xsd:complexType>
        <xsd:sequence>
          <xsd:element ref="pc:Terms" minOccurs="0" maxOccurs="1"/>
        </xsd:sequence>
      </xsd:complexType>
    </xsd:element>
    <xsd:element name="Employee_Name" ma:index="46" nillable="true" ma:displayName="Employee Name" ma:list="UserInfo" ma:SharePointGroup="0" ma:internalName="Employee_Na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ffingProcessNumber_SQESTaxHTField" ma:index="47" nillable="true" ma:taxonomy="true" ma:internalName="StaffingProcessNumber_SQESTaxHTField" ma:taxonomyFieldName="StaffingProcessNumber_SQES" ma:displayName="Staffing Process Number" ma:fieldId="{ac2e14d3-ead6-4f13-846e-bb5b95b13145}" ma:taxonomyMulti="true" ma:sspId="7d93f58a-3bf4-4214-92f8-619ee75a988d" ma:termSetId="f123659f-5a62-4f7a-bff0-2fd46f89097c" ma:anchorId="e87232e8-a013-4568-b00d-35afbb289a35" ma:open="true" ma:isKeyword="false">
      <xsd:complexType>
        <xsd:sequence>
          <xsd:element ref="pc:Terms" minOccurs="0" maxOccurs="1"/>
        </xsd:sequence>
      </xsd:complexType>
    </xsd:element>
    <xsd:element name="CaseNumber_SQESTaxHTField" ma:index="49" nillable="true" ma:taxonomy="true" ma:internalName="CaseNumber_SQESTaxHTField" ma:taxonomyFieldName="CaseNumber_SQES" ma:displayName="Case Number" ma:fieldId="{b2eda3bf-a677-465f-90df-c58ec28ad4cb}" ma:taxonomyMulti="true" ma:sspId="7d93f58a-3bf4-4214-92f8-619ee75a988d" ma:termSetId="3d246df2-8d5d-4c61-9e40-3dce9d9cc742" ma:anchorId="2a6f8bd7-a36c-4f90-955f-6b7ddad1a2f3" ma:open="true" ma:isKeyword="false">
      <xsd:complexType>
        <xsd:sequence>
          <xsd:element ref="pc:Terms" minOccurs="0" maxOccurs="1"/>
        </xsd:sequence>
      </xsd:complexType>
    </xsd:element>
    <xsd:element name="Location_SQESTaxHTField" ma:index="51" nillable="true" ma:taxonomy="true" ma:internalName="Location_SQESTaxHTField" ma:taxonomyFieldName="Location_SQES" ma:displayName="Locations" ma:fieldId="{c9f75a30-ff8e-4457-9238-6eeea5b2d5f6}" ma:taxonomyMulti="true" ma:sspId="7d93f58a-3bf4-4214-92f8-619ee75a988d" ma:termSetId="384c931d-e2ca-4de6-b33c-cba0fb7dbad5" ma:anchorId="9e980fca-fb59-45c1-86aa-d4636f1716c2" ma:open="false" ma:isKeyword="false">
      <xsd:complexType>
        <xsd:sequence>
          <xsd:element ref="pc:Terms" minOccurs="0" maxOccurs="1"/>
        </xsd:sequence>
      </xsd:complexType>
    </xsd:element>
    <xsd:element name="DecisionNumber_SQESTaxHTField" ma:index="53" nillable="true" ma:taxonomy="true" ma:internalName="DecisionNumber_SQESTaxHTField" ma:taxonomyFieldName="DecisionNumber_SQES" ma:displayName="Decision Number" ma:fieldId="{9694ecc5-ed0a-4662-952a-ef3c7833ef44}" ma:taxonomyMulti="true" ma:sspId="7d93f58a-3bf4-4214-92f8-619ee75a988d" ma:termSetId="291a1419-d59b-419d-8142-2ce364878ce4" ma:anchorId="1730dadc-61d3-48dc-9fdd-8355be19b44f" ma:open="true" ma:isKeyword="false">
      <xsd:complexType>
        <xsd:sequence>
          <xsd:element ref="pc:Terms" minOccurs="0" maxOccurs="1"/>
        </xsd:sequence>
      </xsd:complexType>
    </xsd:element>
    <xsd:element name="FiscalYear_SQESTaxHTField" ma:index="55" nillable="true" ma:taxonomy="true" ma:internalName="FiscalYear_SQESTaxHTField" ma:taxonomyFieldName="FiscalYear_SQES" ma:displayName="Fiscal Year" ma:indexed="true" ma:default="" ma:fieldId="{8ee57463-a582-49d2-8388-5f370eb99487}" ma:sspId="7d93f58a-3bf4-4214-92f8-619ee75a988d" ma:termSetId="b6a33c6f-b616-425c-b87f-06ea2b64dff2" ma:anchorId="2ca5660d-533b-42c0-8a1f-6c35ef7348ef" ma:open="false" ma:isKeyword="false">
      <xsd:complexType>
        <xsd:sequence>
          <xsd:element ref="pc:Terms" minOccurs="0" maxOccurs="1"/>
        </xsd:sequence>
      </xsd:complexType>
    </xsd:element>
    <xsd:element name="Branches_SVEWTaxHTField" ma:index="57" nillable="true" ma:taxonomy="true" ma:internalName="Branches_SVEWTaxHTField" ma:taxonomyFieldName="Branches_SVEW" ma:displayName="Branches/Internal Clients" ma:fieldId="{ec81b7ab-e0e6-4287-a3ee-a28a9925fbb9}" ma:taxonomyMulti="true" ma:sspId="7d93f58a-3bf4-4214-92f8-619ee75a988d" ma:termSetId="92ffef02-16dc-4bda-bd63-75d77bd61bec" ma:anchorId="7437631d-d3e8-4b8f-9026-8a1e4a54d17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C6ADD-0392-469B-8921-DE419AC8FE35}">
  <ds:schemaRefs>
    <ds:schemaRef ds:uri="http://schemas.microsoft.com/sharepoint/v3/contenttype/forms"/>
  </ds:schemaRefs>
</ds:datastoreItem>
</file>

<file path=customXml/itemProps2.xml><?xml version="1.0" encoding="utf-8"?>
<ds:datastoreItem xmlns:ds="http://schemas.openxmlformats.org/officeDocument/2006/customXml" ds:itemID="{38EE697D-8811-4510-B102-AB1675211BFA}">
  <ds:schemaRefs>
    <ds:schemaRef ds:uri="http://schemas.microsoft.com/sharepoint/events"/>
  </ds:schemaRefs>
</ds:datastoreItem>
</file>

<file path=customXml/itemProps3.xml><?xml version="1.0" encoding="utf-8"?>
<ds:datastoreItem xmlns:ds="http://schemas.openxmlformats.org/officeDocument/2006/customXml" ds:itemID="{1DB227FB-6268-43B3-AB3B-A26518EE99A7}">
  <ds:schemaRefs>
    <ds:schemaRef ds:uri="http://schemas.microsoft.com/office/2006/metadata/properties"/>
    <ds:schemaRef ds:uri="http://schemas.microsoft.com/office/infopath/2007/PartnerControls"/>
    <ds:schemaRef ds:uri="Collab"/>
    <ds:schemaRef ds:uri="29cb6f46-abd3-4f39-9c78-abe260b39816"/>
  </ds:schemaRefs>
</ds:datastoreItem>
</file>

<file path=customXml/itemProps4.xml><?xml version="1.0" encoding="utf-8"?>
<ds:datastoreItem xmlns:ds="http://schemas.openxmlformats.org/officeDocument/2006/customXml" ds:itemID="{4A996A5A-DBBF-4BA7-BA40-8A6A3419EC21}">
  <ds:schemaRefs>
    <ds:schemaRef ds:uri="Microsoft.SharePoint.Taxonomy.ContentTypeSync"/>
  </ds:schemaRefs>
</ds:datastoreItem>
</file>

<file path=customXml/itemProps5.xml><?xml version="1.0" encoding="utf-8"?>
<ds:datastoreItem xmlns:ds="http://schemas.openxmlformats.org/officeDocument/2006/customXml" ds:itemID="{C8E90245-BF04-4E44-B085-D0180DB35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cb6f46-abd3-4f39-9c78-abe260b39816"/>
    <ds:schemaRef ds:uri="Coll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499</Words>
  <Characters>2850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Kandalaft, Iyad</dc:creator>
  <cp:keywords/>
  <cp:lastModifiedBy>Oksana Korol</cp:lastModifiedBy>
  <cp:revision>3</cp:revision>
  <dcterms:created xsi:type="dcterms:W3CDTF">2015-06-26T15:07:00Z</dcterms:created>
  <dcterms:modified xsi:type="dcterms:W3CDTF">2015-07-30T13:49:00Z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Name_GENTaxHTField">
    <vt:lpwstr/>
  </property>
  <property fmtid="{D5CDD505-2E9C-101B-9397-08002B2CF9AE}" pid="3" name="Programs_COMM">
    <vt:lpwstr/>
  </property>
  <property fmtid="{D5CDD505-2E9C-101B-9397-08002B2CF9AE}" pid="4" name="TaxKeyword">
    <vt:lpwstr/>
  </property>
  <property fmtid="{D5CDD505-2E9C-101B-9397-08002B2CF9AE}" pid="5" name="ApplicationsandSolutions_ITMG">
    <vt:lpwstr/>
  </property>
  <property fmtid="{D5CDD505-2E9C-101B-9397-08002B2CF9AE}" pid="6" name="PolicyInstruments_ITMG">
    <vt:lpwstr/>
  </property>
  <property fmtid="{D5CDD505-2E9C-101B-9397-08002B2CF9AE}" pid="7" name="AcquisitionsDocumentType_ACQS">
    <vt:lpwstr/>
  </property>
  <property fmtid="{D5CDD505-2E9C-101B-9397-08002B2CF9AE}" pid="8" name="TypesofCollections_SCIN">
    <vt:lpwstr/>
  </property>
  <property fmtid="{D5CDD505-2E9C-101B-9397-08002B2CF9AE}" pid="9" name="ClassificationGroupandLevel_BSBFTaxHTField">
    <vt:lpwstr/>
  </property>
  <property fmtid="{D5CDD505-2E9C-101B-9397-08002B2CF9AE}" pid="10" name="ReferenceNumber_RPMN">
    <vt:lpwstr/>
  </property>
  <property fmtid="{D5CDD505-2E9C-101B-9397-08002B2CF9AE}" pid="11" name="FiscalYear_SQES">
    <vt:lpwstr>171;#2015-2016|c73d0114-1d8a-4275-b9f8-9ee02cf7aaea</vt:lpwstr>
  </property>
  <property fmtid="{D5CDD505-2E9C-101B-9397-08002B2CF9AE}" pid="12" name="CoPSubject">
    <vt:lpwstr/>
  </property>
  <property fmtid="{D5CDD505-2E9C-101B-9397-08002B2CF9AE}" pid="13" name="TypesofAcquisitions_ACQSTaxHTField">
    <vt:lpwstr/>
  </property>
  <property fmtid="{D5CDD505-2E9C-101B-9397-08002B2CF9AE}" pid="14" name="OptionYears_ACQSTaxHTField">
    <vt:lpwstr/>
  </property>
  <property fmtid="{D5CDD505-2E9C-101B-9397-08002B2CF9AE}" pid="15" name="DecisionNumber_SQESTaxHTField">
    <vt:lpwstr/>
  </property>
  <property fmtid="{D5CDD505-2E9C-101B-9397-08002B2CF9AE}" pid="16" name="STBAreas_BEPM">
    <vt:lpwstr/>
  </property>
  <property fmtid="{D5CDD505-2E9C-101B-9397-08002B2CF9AE}" pid="17" name="Databases_ITMGTaxHTField">
    <vt:lpwstr/>
  </property>
  <property fmtid="{D5CDD505-2E9C-101B-9397-08002B2CF9AE}" pid="18" name="ResourceName_GEN">
    <vt:lpwstr/>
  </property>
  <property fmtid="{D5CDD505-2E9C-101B-9397-08002B2CF9AE}" pid="19" name="ResourceCategory_ACQSTaxHTField">
    <vt:lpwstr/>
  </property>
  <property fmtid="{D5CDD505-2E9C-101B-9397-08002B2CF9AE}" pid="20" name="OptionYears_ACQS">
    <vt:lpwstr/>
  </property>
  <property fmtid="{D5CDD505-2E9C-101B-9397-08002B2CF9AE}" pid="21" name="ContentTypeId">
    <vt:lpwstr>0x0101007D8A293C73154093AFDE10C294698DEA01050085CEDC0D88F68544AC8B2CF624A7B22B</vt:lpwstr>
  </property>
  <property fmtid="{D5CDD505-2E9C-101B-9397-08002B2CF9AE}" pid="22" name="AcquisitionsDocumentType_ACQSTaxHTField">
    <vt:lpwstr/>
  </property>
  <property fmtid="{D5CDD505-2E9C-101B-9397-08002B2CF9AE}" pid="23" name="kcaa90d2bb8246e5bef017ba74d88f1c">
    <vt:lpwstr/>
  </property>
  <property fmtid="{D5CDD505-2E9C-101B-9397-08002B2CF9AE}" pid="24" name="gca5d2d4b4644e219459653bacd7aa6c">
    <vt:lpwstr/>
  </property>
  <property fmtid="{D5CDD505-2E9C-101B-9397-08002B2CF9AE}" pid="25" name="SpecialProcurementReportingType_ACQSTaxHTField">
    <vt:lpwstr/>
  </property>
  <property fmtid="{D5CDD505-2E9C-101B-9397-08002B2CF9AE}" pid="26" name="SecurityClassification">
    <vt:lpwstr>2;#Unclassified|ef54b954-8454-4cc4-8508-6921a91967b2</vt:lpwstr>
  </property>
  <property fmtid="{D5CDD505-2E9C-101B-9397-08002B2CF9AE}" pid="27" name="ReferenceNumber_ITMG">
    <vt:lpwstr/>
  </property>
  <property fmtid="{D5CDD505-2E9C-101B-9397-08002B2CF9AE}" pid="28" name="CoPActivityTaxHTField">
    <vt:lpwstr>Internal Communities and Campaigns|1e35d008-06aa-43b1-9ae4-c1c506136935</vt:lpwstr>
  </property>
  <property fmtid="{D5CDD505-2E9C-101B-9397-08002B2CF9AE}" pid="29" name="CaseNumber_SQES">
    <vt:lpwstr/>
  </property>
  <property fmtid="{D5CDD505-2E9C-101B-9397-08002B2CF9AE}" pid="30" name="StaffingProcessNumber_SQESTaxHTField">
    <vt:lpwstr/>
  </property>
  <property fmtid="{D5CDD505-2E9C-101B-9397-08002B2CF9AE}" pid="31" name="CollabLanguage">
    <vt:lpwstr>1;#English|8f96440b-db58-47c7-a037-bc6d620b1b41</vt:lpwstr>
  </property>
  <property fmtid="{D5CDD505-2E9C-101B-9397-08002B2CF9AE}" pid="32" name="DocumentType_YVDD">
    <vt:lpwstr>167;#Work Description|30eefca1-1f57-43a6-86aa-7c364b896ecb</vt:lpwstr>
  </property>
  <property fmtid="{D5CDD505-2E9C-101B-9397-08002B2CF9AE}" pid="33" name="Branches_SVEWTaxHTField">
    <vt:lpwstr/>
  </property>
  <property fmtid="{D5CDD505-2E9C-101B-9397-08002B2CF9AE}" pid="34" name="ProjectID_SCIN">
    <vt:lpwstr/>
  </property>
  <property fmtid="{D5CDD505-2E9C-101B-9397-08002B2CF9AE}" pid="35" name="Vendors_ACQS">
    <vt:lpwstr/>
  </property>
  <property fmtid="{D5CDD505-2E9C-101B-9397-08002B2CF9AE}" pid="36" name="DevicesWGXM">
    <vt:lpwstr/>
  </property>
  <property fmtid="{D5CDD505-2E9C-101B-9397-08002B2CF9AE}" pid="37" name="Databases_ITMG">
    <vt:lpwstr/>
  </property>
  <property fmtid="{D5CDD505-2E9C-101B-9397-08002B2CF9AE}" pid="38" name="CoPDocumentType">
    <vt:lpwstr/>
  </property>
  <property fmtid="{D5CDD505-2E9C-101B-9397-08002B2CF9AE}" pid="39" name="CoPActivity">
    <vt:lpwstr>4;#Internal Communities and Campaigns|1e35d008-06aa-43b1-9ae4-c1c506136935</vt:lpwstr>
  </property>
  <property fmtid="{D5CDD505-2E9C-101B-9397-08002B2CF9AE}" pid="40" name="PositionNumber_SQESTaxHTField">
    <vt:lpwstr/>
  </property>
  <property fmtid="{D5CDD505-2E9C-101B-9397-08002B2CF9AE}" pid="41" name="AAFCCommitteesVCEWTaxHTField">
    <vt:lpwstr/>
  </property>
  <property fmtid="{D5CDD505-2E9C-101B-9397-08002B2CF9AE}" pid="42" name="Commodities_GEN">
    <vt:lpwstr/>
  </property>
  <property fmtid="{D5CDD505-2E9C-101B-9397-08002B2CF9AE}" pid="43" name="StatusofContract_ACQS">
    <vt:lpwstr/>
  </property>
  <property fmtid="{D5CDD505-2E9C-101B-9397-08002B2CF9AE}" pid="44" name="PositionNumber_SQES">
    <vt:lpwstr/>
  </property>
  <property fmtid="{D5CDD505-2E9C-101B-9397-08002B2CF9AE}" pid="45" name="DocumentType_YVDDTaxHTField">
    <vt:lpwstr/>
  </property>
  <property fmtid="{D5CDD505-2E9C-101B-9397-08002B2CF9AE}" pid="46" name="Vendors_ACQSTaxHTField">
    <vt:lpwstr/>
  </property>
  <property fmtid="{D5CDD505-2E9C-101B-9397-08002B2CF9AE}" pid="47" name="KnowledgeAsset">
    <vt:lpwstr>3;#No|58aa8913-bd01-4301-b02b-89e712ba2de9</vt:lpwstr>
  </property>
  <property fmtid="{D5CDD505-2E9C-101B-9397-08002B2CF9AE}" pid="48" name="STBSectors_BEPM">
    <vt:lpwstr/>
  </property>
  <property fmtid="{D5CDD505-2E9C-101B-9397-08002B2CF9AE}" pid="49" name="Location_SQES">
    <vt:lpwstr/>
  </property>
  <property fmtid="{D5CDD505-2E9C-101B-9397-08002B2CF9AE}" pid="50" name="PolicyInstruments_ITMGTaxHTField">
    <vt:lpwstr/>
  </property>
  <property fmtid="{D5CDD505-2E9C-101B-9397-08002B2CF9AE}" pid="51" name="ReferenceNumber_ITMGTaxHTField">
    <vt:lpwstr/>
  </property>
  <property fmtid="{D5CDD505-2E9C-101B-9397-08002B2CF9AE}" pid="52" name="DecisionNumber_SQES">
    <vt:lpwstr/>
  </property>
  <property fmtid="{D5CDD505-2E9C-101B-9397-08002B2CF9AE}" pid="53" name="ProcurementMethods_ACQSTaxHTField">
    <vt:lpwstr/>
  </property>
  <property fmtid="{D5CDD505-2E9C-101B-9397-08002B2CF9AE}" pid="54" name="SpecialProcurementReportingType_ACQS">
    <vt:lpwstr/>
  </property>
  <property fmtid="{D5CDD505-2E9C-101B-9397-08002B2CF9AE}" pid="55" name="Projects_SDEP">
    <vt:lpwstr/>
  </property>
  <property fmtid="{D5CDD505-2E9C-101B-9397-08002B2CF9AE}" pid="56" name="ApplicationsandSolutions_ITMGTaxHTField">
    <vt:lpwstr/>
  </property>
  <property fmtid="{D5CDD505-2E9C-101B-9397-08002B2CF9AE}" pid="57" name="AcquisitionsActivity_ACQSTaxHTField">
    <vt:lpwstr/>
  </property>
  <property fmtid="{D5CDD505-2E9C-101B-9397-08002B2CF9AE}" pid="58" name="Activity_SDLN">
    <vt:lpwstr>157;#Classification and Position Management|77092ccb-b0bb-4b63-9659-43ee9783d3e5</vt:lpwstr>
  </property>
  <property fmtid="{D5CDD505-2E9C-101B-9397-08002B2CF9AE}" pid="59" name="Versions_ITMG">
    <vt:lpwstr/>
  </property>
  <property fmtid="{D5CDD505-2E9C-101B-9397-08002B2CF9AE}" pid="60" name="ResourceCategory_ACQS">
    <vt:lpwstr/>
  </property>
  <property fmtid="{D5CDD505-2E9C-101B-9397-08002B2CF9AE}" pid="61" name="HRTopics_UQUSTaxHTField">
    <vt:lpwstr/>
  </property>
  <property fmtid="{D5CDD505-2E9C-101B-9397-08002B2CF9AE}" pid="62" name="Activity_BEPM">
    <vt:lpwstr>66;#Research and Analysis|99c08bc1-54cf-4ef0-b679-e230dd917740</vt:lpwstr>
  </property>
  <property fmtid="{D5CDD505-2E9C-101B-9397-08002B2CF9AE}" pid="63" name="DocumentType_UONB">
    <vt:lpwstr>95;#Reference Material|8faea8a9-5e84-4f55-8195-f6d41b2340b3</vt:lpwstr>
  </property>
  <property fmtid="{D5CDD505-2E9C-101B-9397-08002B2CF9AE}" pid="64" name="ActivityGPZJ">
    <vt:lpwstr/>
  </property>
  <property fmtid="{D5CDD505-2E9C-101B-9397-08002B2CF9AE}" pid="65" name="ITDocumentType_ITMGTaxHTField">
    <vt:lpwstr/>
  </property>
  <property fmtid="{D5CDD505-2E9C-101B-9397-08002B2CF9AE}" pid="66" name="TypesofAcquisitions_ACQS">
    <vt:lpwstr/>
  </property>
  <property fmtid="{D5CDD505-2E9C-101B-9397-08002B2CF9AE}" pid="67" name="ProcurementMethods_ACQS">
    <vt:lpwstr/>
  </property>
  <property fmtid="{D5CDD505-2E9C-101B-9397-08002B2CF9AE}" pid="68" name="AcquisitionsActivity_ACQS">
    <vt:lpwstr/>
  </property>
  <property fmtid="{D5CDD505-2E9C-101B-9397-08002B2CF9AE}" pid="69" name="ClientsPartners_SVEW">
    <vt:lpwstr/>
  </property>
  <property fmtid="{D5CDD505-2E9C-101B-9397-08002B2CF9AE}" pid="70" name="CaseNumber_SQESTaxHTField">
    <vt:lpwstr/>
  </property>
  <property fmtid="{D5CDD505-2E9C-101B-9397-08002B2CF9AE}" pid="71" name="ClassificationGroupandLevel_BSBF">
    <vt:lpwstr/>
  </property>
  <property fmtid="{D5CDD505-2E9C-101B-9397-08002B2CF9AE}" pid="72" name="DevicesWGXMTaxHTField">
    <vt:lpwstr/>
  </property>
  <property fmtid="{D5CDD505-2E9C-101B-9397-08002B2CF9AE}" pid="73" name="Countries_GEN">
    <vt:lpwstr>141;#Canada|065eeabf-55da-4faa-bb0d-e72adff5c77a</vt:lpwstr>
  </property>
  <property fmtid="{D5CDD505-2E9C-101B-9397-08002B2CF9AE}" pid="74" name="Versions_ITMGTaxHTField">
    <vt:lpwstr/>
  </property>
  <property fmtid="{D5CDD505-2E9C-101B-9397-08002B2CF9AE}" pid="75" name="StaffingProcessNumber_SQES">
    <vt:lpwstr/>
  </property>
  <property fmtid="{D5CDD505-2E9C-101B-9397-08002B2CF9AE}" pid="76" name="ActivityGPZJTaxHTField">
    <vt:lpwstr/>
  </property>
  <property fmtid="{D5CDD505-2E9C-101B-9397-08002B2CF9AE}" pid="77" name="ITDocumentType_ITMG">
    <vt:lpwstr/>
  </property>
  <property fmtid="{D5CDD505-2E9C-101B-9397-08002B2CF9AE}" pid="78" name="ReferenceNumber_RPMNTaxHTField">
    <vt:lpwstr/>
  </property>
  <property fmtid="{D5CDD505-2E9C-101B-9397-08002B2CF9AE}" pid="79" name="STBPillars_BEPM">
    <vt:lpwstr/>
  </property>
  <property fmtid="{D5CDD505-2E9C-101B-9397-08002B2CF9AE}" pid="80" name="StatusofContract_ACQSTaxHTField">
    <vt:lpwstr/>
  </property>
  <property fmtid="{D5CDD505-2E9C-101B-9397-08002B2CF9AE}" pid="81" name="Activity_SDLNTaxHTField">
    <vt:lpwstr/>
  </property>
  <property fmtid="{D5CDD505-2E9C-101B-9397-08002B2CF9AE}" pid="82" name="AAFCOrganization">
    <vt:lpwstr>140;#Environmental Health|43cf6be5-17f0-4e30-a306-28877d53b53b</vt:lpwstr>
  </property>
  <property fmtid="{D5CDD505-2E9C-101B-9397-08002B2CF9AE}" pid="83" name="Branches_SVEW">
    <vt:lpwstr/>
  </property>
  <property fmtid="{D5CDD505-2E9C-101B-9397-08002B2CF9AE}" pid="84" name="_dlc_DocIdItemGuid">
    <vt:lpwstr>09a5dbc7-94d6-43f2-9e56-dfaf21bbceff</vt:lpwstr>
  </property>
  <property fmtid="{D5CDD505-2E9C-101B-9397-08002B2CF9AE}" pid="85" name="HRTopics_UQUS">
    <vt:lpwstr/>
  </property>
  <property fmtid="{D5CDD505-2E9C-101B-9397-08002B2CF9AE}" pid="86" name="AAFCCommitteesVCEW">
    <vt:lpwstr/>
  </property>
  <property fmtid="{D5CDD505-2E9C-101B-9397-08002B2CF9AE}" pid="87" name="ContractNumber_FINM">
    <vt:lpwstr/>
  </property>
  <property fmtid="{D5CDD505-2E9C-101B-9397-08002B2CF9AE}" pid="88" name="ContractNumber_FINMTaxHTField">
    <vt:lpwstr/>
  </property>
  <property fmtid="{D5CDD505-2E9C-101B-9397-08002B2CF9AE}" pid="89" name="Activity_BEPMTaxHTField">
    <vt:lpwstr>Research and Analysis|99c08bc1-54cf-4ef0-b679-e230dd917740</vt:lpwstr>
  </property>
  <property fmtid="{D5CDD505-2E9C-101B-9397-08002B2CF9AE}" pid="90" name="Countries_GENTaxHTField">
    <vt:lpwstr>Canada|065eeabf-55da-4faa-bb0d-e72adff5c77a</vt:lpwstr>
  </property>
  <property fmtid="{D5CDD505-2E9C-101B-9397-08002B2CF9AE}" pid="91" name="DocumentType_UONBTaxHTField">
    <vt:lpwstr>Reference Material|8faea8a9-5e84-4f55-8195-f6d41b2340b3</vt:lpwstr>
  </property>
</Properties>
</file>